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DA" w:rsidRDefault="009A04DA">
      <w:pPr>
        <w:pStyle w:val="a8"/>
        <w:rPr>
          <w:sz w:val="28"/>
        </w:rPr>
      </w:pPr>
    </w:p>
    <w:p w:rsidR="009A04DA" w:rsidRPr="002C2D26" w:rsidRDefault="002D3FDF">
      <w:pPr>
        <w:pStyle w:val="a8"/>
        <w:jc w:val="center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>СОГЛАШЕНИЕ</w:t>
      </w:r>
      <w:r w:rsidR="00FB2BF7" w:rsidRPr="002C2D26">
        <w:rPr>
          <w:b w:val="0"/>
          <w:sz w:val="22"/>
          <w:szCs w:val="22"/>
        </w:rPr>
        <w:t xml:space="preserve">   №</w:t>
      </w:r>
      <w:r w:rsidR="005367DB" w:rsidRPr="002C2D26">
        <w:rPr>
          <w:b w:val="0"/>
          <w:sz w:val="22"/>
          <w:szCs w:val="22"/>
        </w:rPr>
        <w:t xml:space="preserve"> </w:t>
      </w:r>
      <w:r w:rsidR="001971A1">
        <w:rPr>
          <w:b w:val="0"/>
          <w:sz w:val="22"/>
          <w:szCs w:val="22"/>
        </w:rPr>
        <w:t>5</w:t>
      </w:r>
      <w:r w:rsidR="00FB2BF7" w:rsidRPr="002C2D26">
        <w:rPr>
          <w:b w:val="0"/>
          <w:sz w:val="22"/>
          <w:szCs w:val="22"/>
        </w:rPr>
        <w:t xml:space="preserve"> от</w:t>
      </w:r>
      <w:r w:rsidR="00036A24" w:rsidRPr="002C2D26">
        <w:rPr>
          <w:b w:val="0"/>
          <w:sz w:val="22"/>
          <w:szCs w:val="22"/>
        </w:rPr>
        <w:t xml:space="preserve"> </w:t>
      </w:r>
      <w:r w:rsidR="00D066E3">
        <w:rPr>
          <w:b w:val="0"/>
          <w:sz w:val="22"/>
          <w:szCs w:val="22"/>
        </w:rPr>
        <w:t xml:space="preserve">21 ноября </w:t>
      </w:r>
      <w:r w:rsidR="00735B9A" w:rsidRPr="002C2D26">
        <w:rPr>
          <w:b w:val="0"/>
          <w:sz w:val="22"/>
          <w:szCs w:val="22"/>
        </w:rPr>
        <w:t>201</w:t>
      </w:r>
      <w:r w:rsidR="00E2031E">
        <w:rPr>
          <w:b w:val="0"/>
          <w:sz w:val="22"/>
          <w:szCs w:val="22"/>
        </w:rPr>
        <w:t>9</w:t>
      </w:r>
      <w:r w:rsidR="00862610" w:rsidRPr="002C2D26">
        <w:rPr>
          <w:b w:val="0"/>
          <w:sz w:val="22"/>
          <w:szCs w:val="22"/>
        </w:rPr>
        <w:t xml:space="preserve"> </w:t>
      </w:r>
      <w:r w:rsidR="005367DB" w:rsidRPr="002C2D26">
        <w:rPr>
          <w:b w:val="0"/>
          <w:sz w:val="22"/>
          <w:szCs w:val="22"/>
        </w:rPr>
        <w:t>г.</w:t>
      </w:r>
    </w:p>
    <w:p w:rsidR="002D3FDF" w:rsidRPr="002C2D26" w:rsidRDefault="002D3FDF">
      <w:pPr>
        <w:pStyle w:val="a8"/>
        <w:jc w:val="center"/>
        <w:rPr>
          <w:b w:val="0"/>
          <w:sz w:val="22"/>
          <w:szCs w:val="22"/>
        </w:rPr>
      </w:pPr>
    </w:p>
    <w:p w:rsidR="009A04DA" w:rsidRPr="002C2D26" w:rsidRDefault="002D3FDF">
      <w:pPr>
        <w:pStyle w:val="a8"/>
        <w:jc w:val="center"/>
        <w:rPr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о передаче  </w:t>
      </w:r>
      <w:r w:rsidR="00821842" w:rsidRPr="002C2D26">
        <w:rPr>
          <w:b w:val="0"/>
          <w:sz w:val="22"/>
          <w:szCs w:val="22"/>
        </w:rPr>
        <w:t xml:space="preserve">отдельных бюджетных </w:t>
      </w:r>
      <w:r w:rsidR="00FB2BF7" w:rsidRPr="002C2D26">
        <w:rPr>
          <w:b w:val="0"/>
          <w:sz w:val="22"/>
          <w:szCs w:val="22"/>
        </w:rPr>
        <w:t>полномочи</w:t>
      </w:r>
      <w:r w:rsidR="00EB4516" w:rsidRPr="002C2D26">
        <w:rPr>
          <w:b w:val="0"/>
          <w:sz w:val="22"/>
          <w:szCs w:val="22"/>
        </w:rPr>
        <w:t>й</w:t>
      </w:r>
    </w:p>
    <w:p w:rsidR="009A04DA" w:rsidRPr="002C2D26" w:rsidRDefault="009A04DA">
      <w:pPr>
        <w:pStyle w:val="a8"/>
        <w:rPr>
          <w:sz w:val="22"/>
          <w:szCs w:val="22"/>
        </w:rPr>
      </w:pPr>
    </w:p>
    <w:p w:rsidR="009A04DA" w:rsidRPr="002C2D26" w:rsidRDefault="009A04DA">
      <w:pPr>
        <w:pStyle w:val="a8"/>
        <w:rPr>
          <w:sz w:val="22"/>
          <w:szCs w:val="22"/>
        </w:rPr>
      </w:pPr>
    </w:p>
    <w:p w:rsidR="009A04DA" w:rsidRPr="002C2D26" w:rsidRDefault="009A04DA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    </w:t>
      </w:r>
      <w:proofErr w:type="gramStart"/>
      <w:r w:rsidRPr="002C2D26">
        <w:rPr>
          <w:b w:val="0"/>
          <w:sz w:val="22"/>
          <w:szCs w:val="22"/>
        </w:rPr>
        <w:t>В соответствии с</w:t>
      </w:r>
      <w:r w:rsidR="00E7537A" w:rsidRPr="002C2D26">
        <w:rPr>
          <w:b w:val="0"/>
          <w:sz w:val="22"/>
          <w:szCs w:val="22"/>
        </w:rPr>
        <w:t xml:space="preserve"> пунктом </w:t>
      </w:r>
      <w:r w:rsidR="0077598F" w:rsidRPr="002C2D26">
        <w:rPr>
          <w:b w:val="0"/>
          <w:sz w:val="22"/>
          <w:szCs w:val="22"/>
        </w:rPr>
        <w:t>1</w:t>
      </w:r>
      <w:r w:rsidR="00E7537A" w:rsidRPr="002C2D26">
        <w:rPr>
          <w:b w:val="0"/>
          <w:sz w:val="22"/>
          <w:szCs w:val="22"/>
        </w:rPr>
        <w:t xml:space="preserve"> статьи 9</w:t>
      </w:r>
      <w:r w:rsidRPr="002C2D26">
        <w:rPr>
          <w:b w:val="0"/>
          <w:sz w:val="22"/>
          <w:szCs w:val="22"/>
        </w:rPr>
        <w:t xml:space="preserve"> </w:t>
      </w:r>
      <w:r w:rsidR="00881862" w:rsidRPr="002C2D26">
        <w:rPr>
          <w:b w:val="0"/>
          <w:sz w:val="22"/>
          <w:szCs w:val="22"/>
        </w:rPr>
        <w:t>Бюджетн</w:t>
      </w:r>
      <w:r w:rsidR="00E7537A" w:rsidRPr="002C2D26">
        <w:rPr>
          <w:b w:val="0"/>
          <w:sz w:val="22"/>
          <w:szCs w:val="22"/>
        </w:rPr>
        <w:t>ого</w:t>
      </w:r>
      <w:r w:rsidR="00881862" w:rsidRPr="002C2D26">
        <w:rPr>
          <w:b w:val="0"/>
          <w:sz w:val="22"/>
          <w:szCs w:val="22"/>
        </w:rPr>
        <w:t xml:space="preserve"> кодекс</w:t>
      </w:r>
      <w:r w:rsidR="00E7537A" w:rsidRPr="002C2D26">
        <w:rPr>
          <w:b w:val="0"/>
          <w:sz w:val="22"/>
          <w:szCs w:val="22"/>
        </w:rPr>
        <w:t>а</w:t>
      </w:r>
      <w:r w:rsidR="00881862" w:rsidRPr="002C2D26">
        <w:rPr>
          <w:b w:val="0"/>
          <w:sz w:val="22"/>
          <w:szCs w:val="22"/>
        </w:rPr>
        <w:t xml:space="preserve"> Российской Федерации </w:t>
      </w:r>
      <w:r w:rsidR="002D3FDF" w:rsidRPr="002C2D26">
        <w:rPr>
          <w:b w:val="0"/>
          <w:sz w:val="22"/>
          <w:szCs w:val="22"/>
        </w:rPr>
        <w:t>администрация муниципального образо</w:t>
      </w:r>
      <w:r w:rsidR="005367DB" w:rsidRPr="002C2D26">
        <w:rPr>
          <w:b w:val="0"/>
          <w:sz w:val="22"/>
          <w:szCs w:val="22"/>
        </w:rPr>
        <w:t>вания «</w:t>
      </w:r>
      <w:proofErr w:type="spellStart"/>
      <w:r w:rsidR="001971A1">
        <w:rPr>
          <w:b w:val="0"/>
          <w:sz w:val="22"/>
          <w:szCs w:val="22"/>
        </w:rPr>
        <w:t>Куйвозовское</w:t>
      </w:r>
      <w:proofErr w:type="spellEnd"/>
      <w:r w:rsidR="001971A1">
        <w:rPr>
          <w:b w:val="0"/>
          <w:sz w:val="22"/>
          <w:szCs w:val="22"/>
        </w:rPr>
        <w:t xml:space="preserve"> </w:t>
      </w:r>
      <w:r w:rsidR="005367DB" w:rsidRPr="002C2D26">
        <w:rPr>
          <w:b w:val="0"/>
          <w:sz w:val="22"/>
          <w:szCs w:val="22"/>
        </w:rPr>
        <w:t xml:space="preserve">сельское поселение» Всеволожского муниципального района Ленинградской области, именуемая в дальнейшем Поселение, в лице </w:t>
      </w:r>
      <w:r w:rsidR="00B7064F">
        <w:rPr>
          <w:b w:val="0"/>
          <w:sz w:val="22"/>
          <w:szCs w:val="22"/>
        </w:rPr>
        <w:t xml:space="preserve">исполняющего обязанности </w:t>
      </w:r>
      <w:r w:rsidR="005367DB" w:rsidRPr="002C2D26">
        <w:rPr>
          <w:b w:val="0"/>
          <w:sz w:val="22"/>
          <w:szCs w:val="22"/>
        </w:rPr>
        <w:t>главы администрации</w:t>
      </w:r>
      <w:r w:rsidR="001971A1">
        <w:rPr>
          <w:b w:val="0"/>
          <w:sz w:val="22"/>
          <w:szCs w:val="22"/>
        </w:rPr>
        <w:t xml:space="preserve"> </w:t>
      </w:r>
      <w:r w:rsidR="00B7064F">
        <w:rPr>
          <w:b w:val="0"/>
          <w:sz w:val="22"/>
          <w:szCs w:val="22"/>
        </w:rPr>
        <w:t>Калинина Ю.В.</w:t>
      </w:r>
      <w:r w:rsidRPr="002C2D26">
        <w:rPr>
          <w:b w:val="0"/>
          <w:sz w:val="22"/>
          <w:szCs w:val="22"/>
        </w:rPr>
        <w:t>, действующего на осн</w:t>
      </w:r>
      <w:r w:rsidR="00555471" w:rsidRPr="002C2D26">
        <w:rPr>
          <w:b w:val="0"/>
          <w:sz w:val="22"/>
          <w:szCs w:val="22"/>
        </w:rPr>
        <w:t>ова</w:t>
      </w:r>
      <w:r w:rsidRPr="002C2D26">
        <w:rPr>
          <w:b w:val="0"/>
          <w:sz w:val="22"/>
          <w:szCs w:val="22"/>
        </w:rPr>
        <w:t>нии</w:t>
      </w:r>
      <w:r w:rsidR="00555471" w:rsidRPr="002C2D26">
        <w:rPr>
          <w:b w:val="0"/>
          <w:sz w:val="22"/>
          <w:szCs w:val="22"/>
        </w:rPr>
        <w:t xml:space="preserve"> </w:t>
      </w:r>
      <w:r w:rsidR="00B7064F">
        <w:rPr>
          <w:b w:val="0"/>
          <w:sz w:val="22"/>
          <w:szCs w:val="22"/>
        </w:rPr>
        <w:t>распоряжения совета депутатов от 27.11.2019 года №15</w:t>
      </w:r>
      <w:r w:rsidRPr="002C2D26">
        <w:rPr>
          <w:b w:val="0"/>
          <w:sz w:val="22"/>
          <w:szCs w:val="22"/>
        </w:rPr>
        <w:t>, с одной стороны, и</w:t>
      </w:r>
      <w:r w:rsidRPr="002C2D26">
        <w:rPr>
          <w:sz w:val="22"/>
          <w:szCs w:val="22"/>
        </w:rPr>
        <w:t xml:space="preserve"> </w:t>
      </w:r>
      <w:r w:rsidR="00555471" w:rsidRPr="002C2D26">
        <w:rPr>
          <w:b w:val="0"/>
          <w:sz w:val="22"/>
          <w:szCs w:val="22"/>
        </w:rPr>
        <w:t xml:space="preserve">администрация муниципального образования «Всеволожский муниципальный район» Ленинградской области, </w:t>
      </w:r>
      <w:r w:rsidRPr="002C2D26">
        <w:rPr>
          <w:b w:val="0"/>
          <w:sz w:val="22"/>
          <w:szCs w:val="22"/>
        </w:rPr>
        <w:t>именуемая  в дальнейшем</w:t>
      </w:r>
      <w:proofErr w:type="gramEnd"/>
      <w:r w:rsidRPr="002C2D26">
        <w:rPr>
          <w:b w:val="0"/>
          <w:sz w:val="22"/>
          <w:szCs w:val="22"/>
        </w:rPr>
        <w:t xml:space="preserve"> Район, в</w:t>
      </w:r>
      <w:r w:rsidR="00E2031E">
        <w:rPr>
          <w:b w:val="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 xml:space="preserve"> лице</w:t>
      </w:r>
      <w:r w:rsidR="00555471" w:rsidRPr="002C2D26">
        <w:rPr>
          <w:b w:val="0"/>
          <w:sz w:val="22"/>
          <w:szCs w:val="22"/>
        </w:rPr>
        <w:t xml:space="preserve"> </w:t>
      </w:r>
      <w:r w:rsidR="002F73FB" w:rsidRPr="002C2D26">
        <w:rPr>
          <w:b w:val="0"/>
          <w:sz w:val="22"/>
          <w:szCs w:val="22"/>
        </w:rPr>
        <w:t xml:space="preserve"> </w:t>
      </w:r>
      <w:r w:rsidR="00555471" w:rsidRPr="002C2D26">
        <w:rPr>
          <w:b w:val="0"/>
          <w:sz w:val="22"/>
          <w:szCs w:val="22"/>
        </w:rPr>
        <w:t xml:space="preserve">главы администрации </w:t>
      </w:r>
      <w:proofErr w:type="spellStart"/>
      <w:r w:rsidR="00793D50" w:rsidRPr="002C2D26">
        <w:rPr>
          <w:b w:val="0"/>
          <w:sz w:val="22"/>
          <w:szCs w:val="22"/>
        </w:rPr>
        <w:t>Низовского</w:t>
      </w:r>
      <w:proofErr w:type="spellEnd"/>
      <w:r w:rsidR="00793D50" w:rsidRPr="002C2D26">
        <w:rPr>
          <w:b w:val="0"/>
          <w:sz w:val="22"/>
          <w:szCs w:val="22"/>
        </w:rPr>
        <w:t xml:space="preserve"> А.А.</w:t>
      </w:r>
      <w:r w:rsidRPr="002C2D26">
        <w:rPr>
          <w:b w:val="0"/>
          <w:sz w:val="22"/>
          <w:szCs w:val="22"/>
        </w:rPr>
        <w:t xml:space="preserve">, действующего на основании </w:t>
      </w:r>
      <w:r w:rsidR="00555471" w:rsidRPr="002C2D26">
        <w:rPr>
          <w:b w:val="0"/>
          <w:sz w:val="22"/>
          <w:szCs w:val="22"/>
        </w:rPr>
        <w:t>Устава</w:t>
      </w:r>
      <w:r w:rsidRPr="002C2D26">
        <w:rPr>
          <w:b w:val="0"/>
          <w:sz w:val="22"/>
          <w:szCs w:val="22"/>
        </w:rPr>
        <w:t>,</w:t>
      </w:r>
      <w:r w:rsidR="00555471" w:rsidRPr="002C2D26">
        <w:rPr>
          <w:b w:val="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именуемые в дальнейшем Стороны, заключили настоящее Соглашение о нижеследующем.</w:t>
      </w:r>
    </w:p>
    <w:p w:rsidR="00C76635" w:rsidRPr="002C2D26" w:rsidRDefault="00C76635" w:rsidP="00C76635">
      <w:pPr>
        <w:pStyle w:val="a8"/>
        <w:ind w:firstLine="709"/>
        <w:rPr>
          <w:b w:val="0"/>
          <w:sz w:val="22"/>
          <w:szCs w:val="22"/>
        </w:rPr>
      </w:pPr>
    </w:p>
    <w:p w:rsidR="00FE4436" w:rsidRPr="002C2D26" w:rsidRDefault="00FE4436" w:rsidP="00FE4436">
      <w:pPr>
        <w:pStyle w:val="a8"/>
        <w:ind w:firstLine="709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>Раздел 1. Общие положения</w:t>
      </w:r>
    </w:p>
    <w:p w:rsidR="00FE4436" w:rsidRPr="002C2D26" w:rsidRDefault="00FE4436" w:rsidP="00FE4436">
      <w:pPr>
        <w:pStyle w:val="a8"/>
        <w:ind w:firstLine="709"/>
        <w:rPr>
          <w:sz w:val="22"/>
          <w:szCs w:val="22"/>
        </w:rPr>
      </w:pPr>
    </w:p>
    <w:p w:rsidR="00CD23EB" w:rsidRDefault="00CD23EB" w:rsidP="00CD23EB">
      <w:pPr>
        <w:pStyle w:val="a8"/>
        <w:ind w:firstLine="709"/>
        <w:rPr>
          <w:sz w:val="22"/>
          <w:szCs w:val="22"/>
        </w:rPr>
      </w:pPr>
      <w:r>
        <w:rPr>
          <w:b w:val="0"/>
          <w:sz w:val="22"/>
          <w:szCs w:val="22"/>
        </w:rPr>
        <w:t>1.1.</w:t>
      </w:r>
      <w:r>
        <w:rPr>
          <w:sz w:val="22"/>
          <w:szCs w:val="22"/>
        </w:rPr>
        <w:t xml:space="preserve"> </w:t>
      </w:r>
      <w:r>
        <w:rPr>
          <w:b w:val="0"/>
          <w:sz w:val="22"/>
          <w:szCs w:val="22"/>
        </w:rPr>
        <w:t>Поселение передает, а Район принимает на себя отдельные бюджетные полномочия  Поселения по организации исполнения бюджета Поселения (далее – отдельные бюджетные полномочия) на 2020 год.</w:t>
      </w:r>
    </w:p>
    <w:p w:rsidR="00FE4436" w:rsidRPr="002C2D26" w:rsidRDefault="00FE4436" w:rsidP="00FE443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1.2. </w:t>
      </w:r>
      <w:proofErr w:type="gramStart"/>
      <w:r w:rsidR="00735B9A" w:rsidRPr="002C2D26">
        <w:rPr>
          <w:rFonts w:ascii="Times New Roman" w:hAnsi="Times New Roman"/>
          <w:sz w:val="22"/>
          <w:szCs w:val="22"/>
        </w:rPr>
        <w:t>Отдельные бюджетные п</w:t>
      </w:r>
      <w:r w:rsidRPr="002C2D26">
        <w:rPr>
          <w:rFonts w:ascii="Times New Roman" w:hAnsi="Times New Roman"/>
          <w:sz w:val="22"/>
          <w:szCs w:val="22"/>
        </w:rPr>
        <w:t>олномочия Поселения на 20</w:t>
      </w:r>
      <w:r w:rsidR="00E2031E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 осуществля</w:t>
      </w:r>
      <w:r w:rsidR="004F1E24" w:rsidRPr="002C2D26">
        <w:rPr>
          <w:rFonts w:ascii="Times New Roman" w:hAnsi="Times New Roman"/>
          <w:sz w:val="22"/>
          <w:szCs w:val="22"/>
        </w:rPr>
        <w:t>ю</w:t>
      </w:r>
      <w:r w:rsidRPr="002C2D26">
        <w:rPr>
          <w:rFonts w:ascii="Times New Roman" w:hAnsi="Times New Roman"/>
          <w:sz w:val="22"/>
          <w:szCs w:val="22"/>
        </w:rPr>
        <w:t>тся в соответствии с нормативными правовыми актами, регулирующими бюджетные правоотношения, принятыми органами государственной власти Российской Федерации, органами государственной власти Ленинградской области и органами местного самоуправления в пределах своей компетенции.</w:t>
      </w:r>
      <w:proofErr w:type="gramEnd"/>
    </w:p>
    <w:p w:rsidR="00FE4436" w:rsidRPr="002C2D26" w:rsidRDefault="00FE4436" w:rsidP="00FE4436">
      <w:pPr>
        <w:pStyle w:val="a8"/>
        <w:ind w:firstLine="709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1.3. Порядок осуществления </w:t>
      </w:r>
      <w:r w:rsidR="00735B9A" w:rsidRPr="002C2D26">
        <w:rPr>
          <w:b w:val="0"/>
          <w:sz w:val="22"/>
          <w:szCs w:val="22"/>
        </w:rPr>
        <w:t xml:space="preserve">отдельных </w:t>
      </w:r>
      <w:r w:rsidRPr="002C2D26">
        <w:rPr>
          <w:b w:val="0"/>
          <w:sz w:val="22"/>
          <w:szCs w:val="22"/>
        </w:rPr>
        <w:t>бюджетных полномочий Поселения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 осуществляется в соответствии с настоящим Соглашением.</w:t>
      </w:r>
    </w:p>
    <w:p w:rsidR="00FE4436" w:rsidRPr="002C2D26" w:rsidRDefault="00FE4436" w:rsidP="00FE4436">
      <w:pPr>
        <w:pStyle w:val="a8"/>
        <w:ind w:firstLine="709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>1.4. Уполномоченным органом Района, осуществляющим непосредственное исполнение передаваемых полномочий, является комитет финансов администрации МО «Всеволожский муниципальный район» - далее Комитет финансов. Комитет финансов выступает в данном Соглашении от имени Района по всем правам и обязанностям, возникающим на основании Соглашения.</w:t>
      </w:r>
    </w:p>
    <w:p w:rsidR="00FE4436" w:rsidRPr="002C2D26" w:rsidRDefault="00FE4436" w:rsidP="00FE4436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</w:p>
    <w:p w:rsidR="00FE4436" w:rsidRPr="002C2D26" w:rsidRDefault="00FE4436" w:rsidP="00FE4436">
      <w:pPr>
        <w:pStyle w:val="ConsNormal"/>
        <w:widowControl/>
        <w:ind w:right="0" w:firstLine="709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Раздел 2. Права и обязанности сторон</w:t>
      </w:r>
    </w:p>
    <w:p w:rsidR="00FE4436" w:rsidRPr="002C2D26" w:rsidRDefault="00FE4436" w:rsidP="00FE4436">
      <w:pPr>
        <w:pStyle w:val="ConsNonformat"/>
        <w:widowControl/>
        <w:ind w:firstLine="709"/>
        <w:jc w:val="both"/>
        <w:rPr>
          <w:rFonts w:ascii="Times New Roman" w:hAnsi="Times New Roman"/>
          <w:b/>
          <w:sz w:val="22"/>
          <w:szCs w:val="22"/>
        </w:rPr>
      </w:pPr>
    </w:p>
    <w:p w:rsidR="00FE4436" w:rsidRPr="002C2D26" w:rsidRDefault="00FE4436" w:rsidP="00FE443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2.1. Комитет финансов в  процессе исполнения </w:t>
      </w:r>
      <w:r w:rsidR="00735B9A" w:rsidRPr="002C2D26">
        <w:rPr>
          <w:rFonts w:ascii="Times New Roman" w:hAnsi="Times New Roman"/>
          <w:sz w:val="22"/>
          <w:szCs w:val="22"/>
        </w:rPr>
        <w:t xml:space="preserve">отдельных бюджетных </w:t>
      </w:r>
      <w:r w:rsidRPr="002C2D26">
        <w:rPr>
          <w:rFonts w:ascii="Times New Roman" w:hAnsi="Times New Roman"/>
          <w:sz w:val="22"/>
          <w:szCs w:val="22"/>
        </w:rPr>
        <w:t>полномочи</w:t>
      </w:r>
      <w:r w:rsidR="00735B9A" w:rsidRPr="002C2D26">
        <w:rPr>
          <w:rFonts w:ascii="Times New Roman" w:hAnsi="Times New Roman"/>
          <w:sz w:val="22"/>
          <w:szCs w:val="22"/>
        </w:rPr>
        <w:t>й</w:t>
      </w:r>
      <w:r w:rsidRPr="002C2D26">
        <w:rPr>
          <w:rFonts w:ascii="Times New Roman" w:hAnsi="Times New Roman"/>
          <w:sz w:val="22"/>
          <w:szCs w:val="22"/>
        </w:rPr>
        <w:t xml:space="preserve">  Поселения на 20</w:t>
      </w:r>
      <w:r w:rsidR="00E2031E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  принимает на себя следующие обязательства:</w:t>
      </w:r>
    </w:p>
    <w:p w:rsidR="00FE4436" w:rsidRPr="002C2D26" w:rsidRDefault="00FE4436" w:rsidP="00FE4436">
      <w:pPr>
        <w:pStyle w:val="aa"/>
        <w:tabs>
          <w:tab w:val="left" w:pos="900"/>
        </w:tabs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>2.1.1. Соблюдать бюджетное законодательство, а также правовые акты органов местного самоуправления Поселения, принятые в пределах их компетенции по вопросам осуществления бюджетных полномочий.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2.1.2. </w:t>
      </w:r>
      <w:r w:rsidR="00F42E48" w:rsidRPr="002C2D26">
        <w:rPr>
          <w:b w:val="0"/>
          <w:sz w:val="22"/>
          <w:szCs w:val="22"/>
        </w:rPr>
        <w:t xml:space="preserve">По письменному поручению Поселения </w:t>
      </w:r>
      <w:r w:rsidR="00F42E48">
        <w:rPr>
          <w:b w:val="0"/>
          <w:sz w:val="22"/>
          <w:szCs w:val="22"/>
        </w:rPr>
        <w:t>п</w:t>
      </w:r>
      <w:r w:rsidRPr="002C2D26">
        <w:rPr>
          <w:b w:val="0"/>
          <w:sz w:val="22"/>
          <w:szCs w:val="22"/>
        </w:rPr>
        <w:t>одготовить проект решения о бюджете Поселения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  на основании прогнозируемых показателей по доходам Поселения и планируемых в соответствии с вопросами местного зн</w:t>
      </w:r>
      <w:r w:rsidR="00E2031E">
        <w:rPr>
          <w:b w:val="0"/>
          <w:sz w:val="22"/>
          <w:szCs w:val="22"/>
        </w:rPr>
        <w:t>ачения Поселения расходов на 2020</w:t>
      </w:r>
      <w:r w:rsidRPr="002C2D26">
        <w:rPr>
          <w:b w:val="0"/>
          <w:sz w:val="22"/>
          <w:szCs w:val="22"/>
        </w:rPr>
        <w:t xml:space="preserve"> год, с обязательным утверждением в бюджете Поселения программы муниципальных заимствований на возникновение кассовых разрывов. При  дефиците бюджета Поселения указать наличие источников финансирования дефицита бюджета.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2.1.3. Составить  сводную бюджетную роспись  Поселения в разрезе главных распорядителей, распорядителей и получателей средств бюджета</w:t>
      </w:r>
      <w:r w:rsidRPr="002C2D26">
        <w:rPr>
          <w:b w:val="0"/>
          <w:color w:val="00808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Поселения</w:t>
      </w:r>
      <w:r w:rsidRPr="002C2D26">
        <w:rPr>
          <w:b w:val="0"/>
          <w:color w:val="00808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 xml:space="preserve">в соответствии с утвержденным решением о бюджете Поселения </w:t>
      </w:r>
      <w:r w:rsidR="00027837" w:rsidRPr="002C2D26">
        <w:rPr>
          <w:b w:val="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на</w:t>
      </w:r>
      <w:r w:rsidR="00027837" w:rsidRPr="002C2D26">
        <w:rPr>
          <w:b w:val="0"/>
          <w:sz w:val="22"/>
          <w:szCs w:val="22"/>
        </w:rPr>
        <w:t xml:space="preserve"> </w:t>
      </w:r>
      <w:r w:rsidR="00E2031E">
        <w:rPr>
          <w:b w:val="0"/>
          <w:sz w:val="22"/>
          <w:szCs w:val="22"/>
        </w:rPr>
        <w:t xml:space="preserve"> 2020</w:t>
      </w:r>
      <w:r w:rsidRPr="002C2D26">
        <w:rPr>
          <w:b w:val="0"/>
          <w:sz w:val="22"/>
          <w:szCs w:val="22"/>
        </w:rPr>
        <w:t xml:space="preserve"> год, нормами Бюджетного кодекса Российской Федерации и  Порядком.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2.1.4.  Направить в Поселение на утверждение сводную бюджетную роспись  Поселения не позднее срока, установленного Бюджетным кодексом Российской Федерации. </w:t>
      </w:r>
    </w:p>
    <w:p w:rsidR="005F327A" w:rsidRPr="00F42E48" w:rsidRDefault="005F327A" w:rsidP="00FE4436">
      <w:pPr>
        <w:pStyle w:val="a8"/>
        <w:rPr>
          <w:b w:val="0"/>
          <w:color w:val="auto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</w:t>
      </w:r>
      <w:r w:rsidRPr="00F42E48">
        <w:rPr>
          <w:b w:val="0"/>
          <w:color w:val="auto"/>
          <w:sz w:val="22"/>
          <w:szCs w:val="22"/>
        </w:rPr>
        <w:t xml:space="preserve">5. Обеспечить </w:t>
      </w:r>
      <w:r w:rsidR="00073A5C" w:rsidRPr="00F42E48">
        <w:rPr>
          <w:b w:val="0"/>
          <w:color w:val="auto"/>
          <w:sz w:val="22"/>
          <w:szCs w:val="22"/>
        </w:rPr>
        <w:t>ведение юридического дела участников и не участников бюджетного процесса Поселения</w:t>
      </w:r>
      <w:r w:rsidRPr="00F42E48">
        <w:rPr>
          <w:b w:val="0"/>
          <w:color w:val="auto"/>
          <w:sz w:val="22"/>
          <w:szCs w:val="22"/>
        </w:rPr>
        <w:t>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6</w:t>
      </w:r>
      <w:r w:rsidRPr="002C2D26">
        <w:rPr>
          <w:b w:val="0"/>
          <w:sz w:val="22"/>
          <w:szCs w:val="22"/>
        </w:rPr>
        <w:t>. Обеспечить ведение лицевых счетов органов местного самоуправления, казенных</w:t>
      </w:r>
      <w:r w:rsidR="00073A5C">
        <w:rPr>
          <w:b w:val="0"/>
          <w:sz w:val="22"/>
          <w:szCs w:val="22"/>
        </w:rPr>
        <w:t xml:space="preserve">, </w:t>
      </w:r>
      <w:r w:rsidR="00073A5C" w:rsidRPr="00F42E48">
        <w:rPr>
          <w:b w:val="0"/>
          <w:sz w:val="22"/>
          <w:szCs w:val="22"/>
        </w:rPr>
        <w:t>автономных</w:t>
      </w:r>
      <w:r w:rsidRPr="002C2D26">
        <w:rPr>
          <w:b w:val="0"/>
          <w:sz w:val="22"/>
          <w:szCs w:val="22"/>
        </w:rPr>
        <w:t xml:space="preserve"> и бюджетных учреждений (далее учреждений) Поселения.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7</w:t>
      </w:r>
      <w:r w:rsidRPr="002C2D26">
        <w:rPr>
          <w:b w:val="0"/>
          <w:sz w:val="22"/>
          <w:szCs w:val="22"/>
        </w:rPr>
        <w:t>.  Распоряжаться средствами бюджета Поселения на счете местного бюджета, открытом в отделении по Всеволожскому району УФК по Ленинградской области.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lastRenderedPageBreak/>
        <w:t xml:space="preserve">           2.1.</w:t>
      </w:r>
      <w:r w:rsidR="005F327A" w:rsidRPr="002C2D26">
        <w:rPr>
          <w:b w:val="0"/>
          <w:sz w:val="22"/>
          <w:szCs w:val="22"/>
        </w:rPr>
        <w:t>8</w:t>
      </w:r>
      <w:r w:rsidRPr="002C2D26">
        <w:rPr>
          <w:b w:val="0"/>
          <w:sz w:val="22"/>
          <w:szCs w:val="22"/>
        </w:rPr>
        <w:t>. Распоряжаться средствами органов местного самоуправления, казенных</w:t>
      </w:r>
      <w:r w:rsidR="00073A5C">
        <w:rPr>
          <w:b w:val="0"/>
          <w:sz w:val="22"/>
          <w:szCs w:val="22"/>
        </w:rPr>
        <w:t xml:space="preserve">, </w:t>
      </w:r>
      <w:r w:rsidR="00073A5C" w:rsidRPr="00F42E48">
        <w:rPr>
          <w:b w:val="0"/>
          <w:sz w:val="22"/>
          <w:szCs w:val="22"/>
        </w:rPr>
        <w:t>автономных</w:t>
      </w:r>
      <w:r w:rsidRPr="002C2D26">
        <w:rPr>
          <w:b w:val="0"/>
          <w:sz w:val="22"/>
          <w:szCs w:val="22"/>
        </w:rPr>
        <w:t xml:space="preserve"> и бюджетных учреждений Поселения на лицевых счетах, открытых в комитете финансов.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9</w:t>
      </w:r>
      <w:r w:rsidRPr="002C2D26">
        <w:rPr>
          <w:b w:val="0"/>
          <w:sz w:val="22"/>
          <w:szCs w:val="22"/>
        </w:rPr>
        <w:t xml:space="preserve">. </w:t>
      </w:r>
      <w:proofErr w:type="gramStart"/>
      <w:r w:rsidRPr="002C2D26">
        <w:rPr>
          <w:b w:val="0"/>
          <w:sz w:val="22"/>
          <w:szCs w:val="22"/>
        </w:rPr>
        <w:t>Осуществлять проверку представленных платежных документов на соответствие требованиям финансово-бюджетного законодательства и необходимые мероприятия по производимым выплатам, в соответствии с установленными регламентом и Порядком.</w:t>
      </w:r>
      <w:proofErr w:type="gramEnd"/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10</w:t>
      </w:r>
      <w:r w:rsidRPr="002C2D26">
        <w:rPr>
          <w:b w:val="0"/>
          <w:sz w:val="22"/>
          <w:szCs w:val="22"/>
        </w:rPr>
        <w:t xml:space="preserve">. </w:t>
      </w:r>
      <w:r w:rsidR="004A729E" w:rsidRPr="002C2D26">
        <w:rPr>
          <w:b w:val="0"/>
          <w:sz w:val="22"/>
          <w:szCs w:val="22"/>
        </w:rPr>
        <w:t>Осуществлять контроль в соответствии с пунктом 5 статьи 99 федерального</w:t>
      </w:r>
      <w:r w:rsidR="00BC6A3D" w:rsidRPr="002C2D26">
        <w:rPr>
          <w:b w:val="0"/>
          <w:sz w:val="22"/>
          <w:szCs w:val="22"/>
        </w:rPr>
        <w:t xml:space="preserve"> закона от 05.04.2013 года № 44-</w:t>
      </w:r>
      <w:r w:rsidR="004A729E" w:rsidRPr="002C2D26">
        <w:rPr>
          <w:b w:val="0"/>
          <w:sz w:val="22"/>
          <w:szCs w:val="22"/>
        </w:rPr>
        <w:t>фз «О контрактной системе в сфере закупок товаров, работ, услуг для обеспечения государственных и муниципальных нужд».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2.1.1</w:t>
      </w:r>
      <w:r w:rsidR="00D81A96" w:rsidRPr="002C2D26">
        <w:rPr>
          <w:b w:val="0"/>
          <w:sz w:val="22"/>
          <w:szCs w:val="22"/>
        </w:rPr>
        <w:t>1</w:t>
      </w:r>
      <w:r w:rsidRPr="002C2D26">
        <w:rPr>
          <w:b w:val="0"/>
          <w:sz w:val="22"/>
          <w:szCs w:val="22"/>
        </w:rPr>
        <w:t>.</w:t>
      </w:r>
      <w:r w:rsidRPr="002C2D26">
        <w:rPr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 xml:space="preserve"> Осуществлять учет операций по исполнению бюджета Поселения.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2.1.1</w:t>
      </w:r>
      <w:r w:rsidR="00D81A96" w:rsidRPr="002C2D26">
        <w:rPr>
          <w:b w:val="0"/>
          <w:sz w:val="22"/>
          <w:szCs w:val="22"/>
        </w:rPr>
        <w:t>2</w:t>
      </w:r>
      <w:r w:rsidRPr="002C2D26">
        <w:rPr>
          <w:b w:val="0"/>
          <w:sz w:val="22"/>
          <w:szCs w:val="22"/>
        </w:rPr>
        <w:t>. Формировать отчеты об исполнении бюджета Поселения в порядке, установленном финансово-бюджетным законодательством.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2.1.1</w:t>
      </w:r>
      <w:r w:rsidR="00D81A96" w:rsidRPr="002C2D26">
        <w:rPr>
          <w:b w:val="0"/>
          <w:sz w:val="22"/>
          <w:szCs w:val="22"/>
        </w:rPr>
        <w:t>3</w:t>
      </w:r>
      <w:r w:rsidRPr="002C2D26">
        <w:rPr>
          <w:b w:val="0"/>
          <w:sz w:val="22"/>
          <w:szCs w:val="22"/>
        </w:rPr>
        <w:t>. По письменному поручению Поселения готовить проекты решений о внесении изменений в бюджет Поселения и вносить изменения в сводную бюджетную роспись Поселения.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2.1.1</w:t>
      </w:r>
      <w:r w:rsidR="00D81A96" w:rsidRPr="002C2D26">
        <w:rPr>
          <w:b w:val="0"/>
          <w:sz w:val="22"/>
          <w:szCs w:val="22"/>
        </w:rPr>
        <w:t>4</w:t>
      </w:r>
      <w:r w:rsidRPr="002C2D26">
        <w:rPr>
          <w:b w:val="0"/>
          <w:sz w:val="22"/>
          <w:szCs w:val="22"/>
        </w:rPr>
        <w:t>. Сформировать проект  решения об исполнении бюджета Поселения за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 и</w:t>
      </w:r>
      <w:r w:rsidRPr="002C2D26">
        <w:rPr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в сроки, установленные решением о бюджетном процессе Поселения,  представить его  в  Поселение  на рассмотрение и утверждение  представительным органом Поселения.</w:t>
      </w:r>
    </w:p>
    <w:p w:rsidR="00FE443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2.1.1</w:t>
      </w:r>
      <w:r w:rsidR="00D81A96" w:rsidRPr="002C2D26">
        <w:rPr>
          <w:b w:val="0"/>
          <w:sz w:val="22"/>
          <w:szCs w:val="22"/>
        </w:rPr>
        <w:t>5</w:t>
      </w:r>
      <w:r w:rsidRPr="002C2D26">
        <w:rPr>
          <w:b w:val="0"/>
          <w:sz w:val="22"/>
          <w:szCs w:val="22"/>
        </w:rPr>
        <w:t>. Использовать финансовые средства, полученные на осуществление полномочий Поселения, на цели, предусмотренные настоящим Соглашением.</w:t>
      </w:r>
    </w:p>
    <w:p w:rsidR="00FE4436" w:rsidRPr="002C2D26" w:rsidRDefault="00F42E48" w:rsidP="00FE4436">
      <w:pPr>
        <w:pStyle w:val="a8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</w:t>
      </w:r>
    </w:p>
    <w:p w:rsidR="00FE4436" w:rsidRPr="002C2D26" w:rsidRDefault="00FE4436" w:rsidP="00D8372B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2.2. Комитет финансов имеет следующие права </w:t>
      </w:r>
      <w:proofErr w:type="gramStart"/>
      <w:r w:rsidRPr="002C2D26">
        <w:rPr>
          <w:rFonts w:ascii="Times New Roman" w:hAnsi="Times New Roman"/>
          <w:sz w:val="22"/>
          <w:szCs w:val="22"/>
        </w:rPr>
        <w:t>на</w:t>
      </w:r>
      <w:proofErr w:type="gramEnd"/>
      <w:r w:rsidRPr="002C2D26">
        <w:rPr>
          <w:rFonts w:ascii="Times New Roman" w:hAnsi="Times New Roman"/>
          <w:sz w:val="22"/>
          <w:szCs w:val="22"/>
        </w:rPr>
        <w:t>:</w:t>
      </w:r>
    </w:p>
    <w:p w:rsidR="00FE4436" w:rsidRPr="002C2D26" w:rsidRDefault="00FE4436" w:rsidP="00D8372B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  <w:u w:val="single"/>
        </w:rPr>
      </w:pPr>
      <w:r w:rsidRPr="002C2D26">
        <w:rPr>
          <w:rFonts w:ascii="Times New Roman" w:hAnsi="Times New Roman"/>
          <w:sz w:val="22"/>
          <w:szCs w:val="22"/>
        </w:rPr>
        <w:t xml:space="preserve"> 2.2.1.  Финансовое обеспечение </w:t>
      </w:r>
      <w:r w:rsidR="00735B9A" w:rsidRPr="002C2D26">
        <w:rPr>
          <w:rFonts w:ascii="Times New Roman" w:hAnsi="Times New Roman"/>
          <w:sz w:val="22"/>
          <w:szCs w:val="22"/>
        </w:rPr>
        <w:t xml:space="preserve">исполнения отдельных бюджетных </w:t>
      </w:r>
      <w:r w:rsidRPr="002C2D26">
        <w:rPr>
          <w:rFonts w:ascii="Times New Roman" w:hAnsi="Times New Roman"/>
          <w:sz w:val="22"/>
          <w:szCs w:val="22"/>
        </w:rPr>
        <w:t>полномочий Поселения</w:t>
      </w:r>
      <w:r w:rsidRPr="002C2D26">
        <w:rPr>
          <w:b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на 20</w:t>
      </w:r>
      <w:r w:rsidR="00E2031E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 в размере, необходимом для осуществления полномочия Поселения, за счет средств иных межбюджетных трансфертов, предоставляемых</w:t>
      </w:r>
      <w:r w:rsidRPr="002C2D26">
        <w:rPr>
          <w:b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бюджету муниципального района  из бюджета Поселения.</w:t>
      </w:r>
    </w:p>
    <w:p w:rsidR="00FE4436" w:rsidRPr="002C2D26" w:rsidRDefault="00FE4436" w:rsidP="00D8372B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2.2.2.  Получение от Поселения прогнозируемых показателей по доходам Поселения и планируемых в соответствии с вопросами местного значения Поселения расходов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год.</w:t>
      </w:r>
    </w:p>
    <w:p w:rsidR="00FE4436" w:rsidRPr="002C2D26" w:rsidRDefault="00FE4436" w:rsidP="00D8372B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2.2.3. Получение</w:t>
      </w:r>
      <w:r w:rsidRPr="002C2D26">
        <w:rPr>
          <w:b w:val="0"/>
          <w:color w:val="00808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от Поселения решения о бюджете Поселения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 и решений о внесении изменений в бюджет Поселения на следующий день с момента утверждения данных решений. </w:t>
      </w:r>
    </w:p>
    <w:p w:rsidR="00FE4436" w:rsidRPr="002C2D26" w:rsidRDefault="00FE4436" w:rsidP="00D8372B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2.2.4. Получение от Поселения сводной бюджетной росписи Поселения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год, утвержденной главой администрации Поселения.</w:t>
      </w:r>
    </w:p>
    <w:p w:rsidR="00FE4436" w:rsidRPr="002C2D26" w:rsidRDefault="00FE4436" w:rsidP="00FE4436">
      <w:pPr>
        <w:pStyle w:val="a8"/>
        <w:tabs>
          <w:tab w:val="left" w:pos="2520"/>
        </w:tabs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2.2.5.</w:t>
      </w:r>
      <w:r w:rsidRPr="002C2D26">
        <w:rPr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Требование оформления платежных документов в соответствии с бюджетным законодательством и оправдательных документов к ним.</w:t>
      </w:r>
    </w:p>
    <w:p w:rsidR="00FE4436" w:rsidRDefault="00FE4436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 2.2.6. Осуществление операций по лицевым счетам учреждений в пределах имеющихся остатков средств</w:t>
      </w:r>
      <w:r w:rsidR="00FF554F">
        <w:rPr>
          <w:rFonts w:ascii="Times New Roman" w:hAnsi="Times New Roman"/>
          <w:sz w:val="22"/>
          <w:szCs w:val="22"/>
        </w:rPr>
        <w:t>,</w:t>
      </w:r>
      <w:r w:rsidRPr="002C2D26">
        <w:rPr>
          <w:b/>
          <w:sz w:val="22"/>
          <w:szCs w:val="22"/>
        </w:rPr>
        <w:t xml:space="preserve"> </w:t>
      </w:r>
      <w:r w:rsidR="00A46C9A" w:rsidRPr="002C2D26">
        <w:rPr>
          <w:b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в соответствии с утвержденной сводной бюджетной росписью</w:t>
      </w:r>
      <w:r w:rsidR="00FF554F">
        <w:rPr>
          <w:rFonts w:ascii="Times New Roman" w:hAnsi="Times New Roman"/>
          <w:sz w:val="22"/>
          <w:szCs w:val="22"/>
        </w:rPr>
        <w:t>,</w:t>
      </w:r>
      <w:r w:rsidRPr="002C2D26">
        <w:rPr>
          <w:rFonts w:ascii="Times New Roman" w:hAnsi="Times New Roman"/>
          <w:sz w:val="22"/>
          <w:szCs w:val="22"/>
        </w:rPr>
        <w:t xml:space="preserve"> в пределах лимитов бюджетных обязательств</w:t>
      </w:r>
      <w:r w:rsidR="00FF554F">
        <w:rPr>
          <w:rFonts w:ascii="Times New Roman" w:hAnsi="Times New Roman"/>
          <w:sz w:val="22"/>
          <w:szCs w:val="22"/>
        </w:rPr>
        <w:t xml:space="preserve"> </w:t>
      </w:r>
      <w:r w:rsidR="00FF554F" w:rsidRPr="00F42E48">
        <w:rPr>
          <w:rFonts w:ascii="Times New Roman" w:hAnsi="Times New Roman"/>
          <w:sz w:val="22"/>
          <w:szCs w:val="22"/>
        </w:rPr>
        <w:t>и планом финансово-хозяйственной деятельности</w:t>
      </w:r>
      <w:r w:rsidRPr="002C2D26">
        <w:rPr>
          <w:rFonts w:ascii="Times New Roman" w:hAnsi="Times New Roman"/>
          <w:sz w:val="22"/>
          <w:szCs w:val="22"/>
        </w:rPr>
        <w:t>.</w:t>
      </w:r>
    </w:p>
    <w:p w:rsidR="00FE4436" w:rsidRPr="002C2D26" w:rsidRDefault="00FF554F" w:rsidP="00FF554F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  <w:r w:rsidR="00FE4436" w:rsidRPr="002C2D26">
        <w:rPr>
          <w:rFonts w:ascii="Times New Roman" w:hAnsi="Times New Roman"/>
          <w:sz w:val="22"/>
          <w:szCs w:val="22"/>
        </w:rPr>
        <w:t xml:space="preserve"> 2.2.7. Приостанавливать осуществление операций по лицевым счетам учреждений Поселения в случае неисполнения обязательств Поселения по пункту 2.3.12. настоящего Соглашения.</w:t>
      </w:r>
    </w:p>
    <w:p w:rsidR="00FE4436" w:rsidRPr="002C2D26" w:rsidRDefault="00FE4436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FE4436" w:rsidRPr="002C2D26" w:rsidRDefault="00FE4436" w:rsidP="00FE4436">
      <w:pPr>
        <w:pStyle w:val="aa"/>
        <w:tabs>
          <w:tab w:val="num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2.3. Поселение принимает на себя следующие обязательства:</w:t>
      </w:r>
    </w:p>
    <w:p w:rsidR="00FE4436" w:rsidRPr="002C2D26" w:rsidRDefault="00FE4436" w:rsidP="00FE4436">
      <w:pPr>
        <w:pStyle w:val="aa"/>
        <w:tabs>
          <w:tab w:val="num" w:pos="72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2.3.1. Обеспечить передачу</w:t>
      </w:r>
      <w:r w:rsidRPr="002C2D26">
        <w:rPr>
          <w:b/>
          <w:sz w:val="22"/>
          <w:szCs w:val="22"/>
        </w:rPr>
        <w:t xml:space="preserve"> </w:t>
      </w:r>
      <w:r w:rsidRPr="002C2D26">
        <w:rPr>
          <w:sz w:val="22"/>
          <w:szCs w:val="22"/>
        </w:rPr>
        <w:t>бюджету муниципального района финансовых средств, необходимых для осуществления  полномочия Поселения.</w:t>
      </w:r>
    </w:p>
    <w:p w:rsidR="00FE4436" w:rsidRPr="002C2D26" w:rsidRDefault="00FE4436" w:rsidP="00FE4436">
      <w:pPr>
        <w:pStyle w:val="aa"/>
        <w:tabs>
          <w:tab w:val="num" w:pos="72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2.3.2. Разработать, утвердить и представить в Район муниципальные правовые акты, необходимые для исполнения Районом полномочия Поселения.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2.3.3. Представить в Комитет финансов прогнозируемые показатели по доходам Поселения и планируемые расходы Поселения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 в соответствии с вопросами местного значения поселений (при дефиците бюджета Поселения указать источники финансирования дефицита бюджета).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2.3.4. Обеспечить утверждение  подготовленного Комитетом финансов проекта ре</w:t>
      </w:r>
      <w:r w:rsidR="00E2031E">
        <w:rPr>
          <w:b w:val="0"/>
          <w:sz w:val="22"/>
          <w:szCs w:val="22"/>
        </w:rPr>
        <w:t>шения о бюджете Поселения на 2020</w:t>
      </w:r>
      <w:r w:rsidRPr="002C2D26">
        <w:rPr>
          <w:b w:val="0"/>
          <w:sz w:val="22"/>
          <w:szCs w:val="22"/>
        </w:rPr>
        <w:t xml:space="preserve"> год и проектов решений о внесении изменений в бюджет Поселения и опубликовать их в средствах массовой информации</w:t>
      </w:r>
    </w:p>
    <w:p w:rsidR="00FE4436" w:rsidRPr="002C2D26" w:rsidRDefault="00FE4436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2.3.5. Направить на следующий день после утверждения в Комитет финансов решение о бюджете Поселения на 20</w:t>
      </w:r>
      <w:r w:rsidR="00E2031E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год.</w:t>
      </w:r>
    </w:p>
    <w:p w:rsidR="00FE4436" w:rsidRPr="002C2D26" w:rsidRDefault="00FE4436" w:rsidP="00FE4436">
      <w:pPr>
        <w:pStyle w:val="ConsNormal"/>
        <w:widowControl/>
        <w:ind w:right="0" w:firstLine="0"/>
        <w:jc w:val="both"/>
        <w:rPr>
          <w:rFonts w:ascii="Times New Roman" w:hAnsi="Times New Roman"/>
          <w:color w:val="000000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2.3.6. В течение двух дней с момента получения утвердить в двух экземплярах сводную бюджетную  роспись Поселения </w:t>
      </w:r>
      <w:r w:rsidRPr="002C2D26">
        <w:rPr>
          <w:rFonts w:ascii="Times New Roman" w:hAnsi="Times New Roman"/>
          <w:color w:val="000000"/>
          <w:sz w:val="22"/>
          <w:szCs w:val="22"/>
        </w:rPr>
        <w:t>и передать один экземпляр росписи в Комитет финансов.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2.3.7. Самостоятельно в соответствии с принятым решением о бюджете Поселения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 осуществлять заимствование и вести бюджетный учет кредитов в соответствии с действующим финансово-бюджетным законодательством.</w:t>
      </w:r>
    </w:p>
    <w:p w:rsidR="00FE4436" w:rsidRPr="002C2D26" w:rsidRDefault="00FE4436" w:rsidP="00FE4436">
      <w:pPr>
        <w:pStyle w:val="ConsNormal"/>
        <w:widowControl/>
        <w:ind w:right="0" w:firstLine="540"/>
        <w:jc w:val="both"/>
        <w:rPr>
          <w:rFonts w:ascii="Times New Roman" w:hAnsi="Times New Roman"/>
          <w:color w:val="000000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lastRenderedPageBreak/>
        <w:t xml:space="preserve">2.3.8. Обеспечить представление в Комитет финансов документов, необходимых для </w:t>
      </w:r>
      <w:r w:rsidR="004A729E" w:rsidRPr="002C2D26">
        <w:rPr>
          <w:rFonts w:ascii="Times New Roman" w:hAnsi="Times New Roman"/>
          <w:sz w:val="22"/>
          <w:szCs w:val="22"/>
        </w:rPr>
        <w:t>ведения</w:t>
      </w:r>
      <w:r w:rsidR="004A729E" w:rsidRPr="002C2D26">
        <w:rPr>
          <w:b/>
          <w:sz w:val="22"/>
          <w:szCs w:val="22"/>
        </w:rPr>
        <w:t xml:space="preserve"> </w:t>
      </w:r>
      <w:r w:rsidR="00FF554F">
        <w:rPr>
          <w:rFonts w:ascii="Times New Roman" w:hAnsi="Times New Roman"/>
          <w:sz w:val="22"/>
          <w:szCs w:val="22"/>
        </w:rPr>
        <w:t xml:space="preserve">юридического дела </w:t>
      </w:r>
      <w:r w:rsidR="004A729E" w:rsidRPr="002C2D26">
        <w:rPr>
          <w:rFonts w:ascii="Times New Roman" w:hAnsi="Times New Roman"/>
          <w:sz w:val="22"/>
          <w:szCs w:val="22"/>
        </w:rPr>
        <w:t xml:space="preserve"> и для </w:t>
      </w:r>
      <w:r w:rsidRPr="002C2D26">
        <w:rPr>
          <w:rFonts w:ascii="Times New Roman" w:hAnsi="Times New Roman"/>
          <w:sz w:val="22"/>
          <w:szCs w:val="22"/>
        </w:rPr>
        <w:t>открытия лицевых счетов учреждений</w:t>
      </w:r>
      <w:r w:rsidRPr="002C2D26">
        <w:rPr>
          <w:rFonts w:ascii="Times New Roman" w:hAnsi="Times New Roman"/>
          <w:color w:val="000000"/>
          <w:sz w:val="22"/>
          <w:szCs w:val="22"/>
        </w:rPr>
        <w:t xml:space="preserve"> Поселения.</w:t>
      </w:r>
    </w:p>
    <w:p w:rsidR="00FE4436" w:rsidRPr="002C2D26" w:rsidRDefault="00FE4436" w:rsidP="00FE4436">
      <w:pPr>
        <w:pStyle w:val="ConsNormal"/>
        <w:widowControl/>
        <w:ind w:right="0" w:firstLine="57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2.3.9. Соблюдать порядок оформления платежных документов на расходование средств.</w:t>
      </w:r>
    </w:p>
    <w:p w:rsidR="00FE4436" w:rsidRPr="002C2D26" w:rsidRDefault="00FE4436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 2.3.10. </w:t>
      </w:r>
      <w:proofErr w:type="gramStart"/>
      <w:r w:rsidRPr="002C2D26">
        <w:rPr>
          <w:rFonts w:ascii="Times New Roman" w:hAnsi="Times New Roman"/>
          <w:sz w:val="22"/>
          <w:szCs w:val="22"/>
        </w:rPr>
        <w:t>Пред</w:t>
      </w:r>
      <w:r w:rsidR="004A729E" w:rsidRPr="002C2D26"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ставлять заявки на </w:t>
      </w:r>
      <w:r w:rsidR="00FF554F">
        <w:rPr>
          <w:rFonts w:ascii="Times New Roman" w:hAnsi="Times New Roman"/>
          <w:sz w:val="22"/>
          <w:szCs w:val="22"/>
        </w:rPr>
        <w:t xml:space="preserve">оплату </w:t>
      </w:r>
      <w:r w:rsidRPr="002C2D26">
        <w:rPr>
          <w:rFonts w:ascii="Times New Roman" w:hAnsi="Times New Roman"/>
          <w:sz w:val="22"/>
          <w:szCs w:val="22"/>
        </w:rPr>
        <w:t>расход</w:t>
      </w:r>
      <w:r w:rsidR="00FF554F">
        <w:rPr>
          <w:rFonts w:ascii="Times New Roman" w:hAnsi="Times New Roman"/>
          <w:sz w:val="22"/>
          <w:szCs w:val="22"/>
        </w:rPr>
        <w:t xml:space="preserve">ов и </w:t>
      </w:r>
      <w:r w:rsidR="00FF554F" w:rsidRPr="00F42E48">
        <w:rPr>
          <w:rFonts w:ascii="Times New Roman" w:hAnsi="Times New Roman"/>
          <w:sz w:val="22"/>
          <w:szCs w:val="22"/>
        </w:rPr>
        <w:t>заявки на выплату средств автономных и бюджетных учреждений</w:t>
      </w:r>
      <w:r w:rsidR="00FF554F">
        <w:rPr>
          <w:rFonts w:ascii="Times New Roman" w:hAnsi="Times New Roman"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 xml:space="preserve"> по установленной форме в пределах имеющихся средств на счете бюджета и доведенных лимитов бюджетных обязательств на 20</w:t>
      </w:r>
      <w:r w:rsidR="00E2031E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 в разрезе функциональной и экономической классификации расходов бюджетов Российской Федерации.</w:t>
      </w:r>
      <w:proofErr w:type="gramEnd"/>
    </w:p>
    <w:p w:rsidR="004A729E" w:rsidRPr="002C2D26" w:rsidRDefault="004A729E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 2.3.11. Предоставлять информацию и документы, необходимые для осуществления контроля в соответствии с пунктом 5 статьи 99 федерального закона от 05.04.2013 года № 44</w:t>
      </w:r>
      <w:r w:rsidR="00A46C9A" w:rsidRPr="002C2D26">
        <w:rPr>
          <w:rFonts w:ascii="Times New Roman" w:hAnsi="Times New Roman"/>
          <w:sz w:val="22"/>
          <w:szCs w:val="22"/>
        </w:rPr>
        <w:t>-</w:t>
      </w:r>
      <w:r w:rsidRPr="002C2D26">
        <w:rPr>
          <w:rFonts w:ascii="Times New Roman" w:hAnsi="Times New Roman"/>
          <w:sz w:val="22"/>
          <w:szCs w:val="22"/>
        </w:rPr>
        <w:t>фз «О контрактной системе в сфере закупок товаров, работ, услуг для обеспечения государственных и муниципальных нужд».</w:t>
      </w:r>
    </w:p>
    <w:p w:rsidR="00FE4436" w:rsidRPr="002C2D26" w:rsidRDefault="00FE4436" w:rsidP="00FE4436">
      <w:pPr>
        <w:pStyle w:val="aa"/>
        <w:tabs>
          <w:tab w:val="num" w:pos="36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 2.3.1</w:t>
      </w:r>
      <w:r w:rsidR="004A729E" w:rsidRPr="002C2D26">
        <w:rPr>
          <w:sz w:val="22"/>
          <w:szCs w:val="22"/>
        </w:rPr>
        <w:t>2</w:t>
      </w:r>
      <w:r w:rsidRPr="002C2D26">
        <w:rPr>
          <w:sz w:val="22"/>
          <w:szCs w:val="22"/>
        </w:rPr>
        <w:t>. Соблюдать установленный регламент и Порядок взаимодействия с участниками и не</w:t>
      </w:r>
      <w:r w:rsidR="00291B77">
        <w:rPr>
          <w:sz w:val="22"/>
          <w:szCs w:val="22"/>
        </w:rPr>
        <w:t xml:space="preserve"> </w:t>
      </w:r>
      <w:r w:rsidRPr="002C2D26">
        <w:rPr>
          <w:sz w:val="22"/>
          <w:szCs w:val="22"/>
        </w:rPr>
        <w:t>участниками бюджетного процесса По</w:t>
      </w:r>
      <w:r w:rsidR="00C07094" w:rsidRPr="002C2D26">
        <w:rPr>
          <w:sz w:val="22"/>
          <w:szCs w:val="22"/>
        </w:rPr>
        <w:t>селения</w:t>
      </w:r>
      <w:r w:rsidRPr="002C2D26">
        <w:rPr>
          <w:sz w:val="22"/>
          <w:szCs w:val="22"/>
        </w:rPr>
        <w:t>.</w:t>
      </w:r>
    </w:p>
    <w:p w:rsidR="00FE4436" w:rsidRPr="002C2D26" w:rsidRDefault="00FE4436" w:rsidP="00FE4436">
      <w:pPr>
        <w:pStyle w:val="a8"/>
        <w:rPr>
          <w:sz w:val="22"/>
          <w:szCs w:val="22"/>
        </w:rPr>
      </w:pPr>
      <w:r w:rsidRPr="002C2D26">
        <w:t xml:space="preserve">        </w:t>
      </w:r>
      <w:r w:rsidR="0007705F" w:rsidRPr="002C2D26">
        <w:t xml:space="preserve"> </w:t>
      </w:r>
      <w:r w:rsidRPr="002C2D26">
        <w:rPr>
          <w:b w:val="0"/>
          <w:sz w:val="22"/>
          <w:szCs w:val="22"/>
        </w:rPr>
        <w:t>2.3.1</w:t>
      </w:r>
      <w:r w:rsidR="004A729E" w:rsidRPr="002C2D26">
        <w:rPr>
          <w:b w:val="0"/>
          <w:sz w:val="22"/>
          <w:szCs w:val="22"/>
        </w:rPr>
        <w:t>3</w:t>
      </w:r>
      <w:r w:rsidRPr="002C2D26">
        <w:rPr>
          <w:b w:val="0"/>
          <w:sz w:val="22"/>
          <w:szCs w:val="22"/>
        </w:rPr>
        <w:t>. Своевременно представлять в Комитет финансов отчеты об исполнении бюджета Поселения в порядке, установленном финансово-бюджетным законодательством</w:t>
      </w:r>
      <w:r w:rsidRPr="002C2D26">
        <w:t xml:space="preserve">. </w:t>
      </w:r>
    </w:p>
    <w:p w:rsidR="00FE4436" w:rsidRPr="002C2D26" w:rsidRDefault="00FE4436" w:rsidP="00FE4436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2.3.1</w:t>
      </w:r>
      <w:r w:rsidR="004A729E" w:rsidRPr="002C2D26">
        <w:rPr>
          <w:rFonts w:ascii="Times New Roman" w:hAnsi="Times New Roman"/>
          <w:sz w:val="22"/>
          <w:szCs w:val="22"/>
        </w:rPr>
        <w:t>4</w:t>
      </w:r>
      <w:r w:rsidRPr="002C2D26">
        <w:rPr>
          <w:rFonts w:ascii="Times New Roman" w:hAnsi="Times New Roman"/>
          <w:sz w:val="22"/>
          <w:szCs w:val="22"/>
        </w:rPr>
        <w:t xml:space="preserve">. Утвердить решение об исполнении  бюджета Поселения </w:t>
      </w:r>
      <w:r w:rsidR="00027837" w:rsidRPr="002C2D26">
        <w:rPr>
          <w:rFonts w:ascii="Times New Roman" w:hAnsi="Times New Roman"/>
          <w:sz w:val="22"/>
          <w:szCs w:val="22"/>
        </w:rPr>
        <w:t xml:space="preserve"> </w:t>
      </w:r>
      <w:r w:rsidR="00E2031E">
        <w:rPr>
          <w:rFonts w:ascii="Times New Roman" w:hAnsi="Times New Roman"/>
          <w:sz w:val="22"/>
          <w:szCs w:val="22"/>
        </w:rPr>
        <w:t>за 2020</w:t>
      </w:r>
      <w:r w:rsidRPr="002C2D26">
        <w:rPr>
          <w:rFonts w:ascii="Times New Roman" w:hAnsi="Times New Roman"/>
          <w:sz w:val="22"/>
          <w:szCs w:val="22"/>
        </w:rPr>
        <w:t xml:space="preserve"> год и опубликовать его в средствах массовой информации.</w:t>
      </w:r>
    </w:p>
    <w:p w:rsidR="00FE4436" w:rsidRPr="002C2D26" w:rsidRDefault="00FE4436" w:rsidP="00FE4436">
      <w:pPr>
        <w:pStyle w:val="a8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 </w:t>
      </w:r>
      <w:r w:rsidRPr="002C2D26">
        <w:rPr>
          <w:b w:val="0"/>
          <w:sz w:val="22"/>
          <w:szCs w:val="22"/>
        </w:rPr>
        <w:t>2.3.1</w:t>
      </w:r>
      <w:r w:rsidR="004A729E" w:rsidRPr="002C2D26">
        <w:rPr>
          <w:b w:val="0"/>
          <w:sz w:val="22"/>
          <w:szCs w:val="22"/>
        </w:rPr>
        <w:t>5</w:t>
      </w:r>
      <w:r w:rsidRPr="002C2D26">
        <w:rPr>
          <w:b w:val="0"/>
          <w:sz w:val="22"/>
          <w:szCs w:val="22"/>
        </w:rPr>
        <w:t xml:space="preserve">. Осуществлять </w:t>
      </w:r>
      <w:proofErr w:type="gramStart"/>
      <w:r w:rsidRPr="002C2D26">
        <w:rPr>
          <w:b w:val="0"/>
          <w:sz w:val="22"/>
          <w:szCs w:val="22"/>
        </w:rPr>
        <w:t>контроль за</w:t>
      </w:r>
      <w:proofErr w:type="gramEnd"/>
      <w:r w:rsidRPr="002C2D26">
        <w:rPr>
          <w:b w:val="0"/>
          <w:sz w:val="22"/>
          <w:szCs w:val="22"/>
        </w:rPr>
        <w:t xml:space="preserve"> исполнением Комитетом финансов полномочия Поселения</w:t>
      </w:r>
      <w:r w:rsidRPr="002C2D26">
        <w:rPr>
          <w:sz w:val="22"/>
          <w:szCs w:val="22"/>
        </w:rPr>
        <w:t>.</w:t>
      </w:r>
    </w:p>
    <w:p w:rsidR="00FE4436" w:rsidRPr="002C2D26" w:rsidRDefault="00FE4436" w:rsidP="00FE4436">
      <w:pPr>
        <w:pStyle w:val="aa"/>
        <w:tabs>
          <w:tab w:val="num" w:pos="36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 2.3.1</w:t>
      </w:r>
      <w:r w:rsidR="004A729E" w:rsidRPr="002C2D26">
        <w:rPr>
          <w:sz w:val="22"/>
          <w:szCs w:val="22"/>
        </w:rPr>
        <w:t>6</w:t>
      </w:r>
      <w:r w:rsidRPr="002C2D26">
        <w:rPr>
          <w:sz w:val="22"/>
          <w:szCs w:val="22"/>
        </w:rPr>
        <w:t>. Оказывать содействие Комитету финансов в разрешении вопросов, связанных с осуществлением им полномочия Поселения, а также выполнять иные обязанности в соответствии с законодательством по вопросам осуществления органами местного самоуправления муниципального района полномочия Поселения.</w:t>
      </w:r>
    </w:p>
    <w:p w:rsidR="00FE4436" w:rsidRPr="002C2D26" w:rsidRDefault="00FE4436" w:rsidP="00FE4436">
      <w:pPr>
        <w:pStyle w:val="aa"/>
        <w:tabs>
          <w:tab w:val="num" w:pos="360"/>
          <w:tab w:val="left" w:pos="900"/>
        </w:tabs>
        <w:ind w:firstLine="0"/>
        <w:rPr>
          <w:snapToGrid w:val="0"/>
          <w:color w:val="000000"/>
        </w:rPr>
      </w:pPr>
      <w:r w:rsidRPr="002C2D26">
        <w:t xml:space="preserve">         </w:t>
      </w:r>
    </w:p>
    <w:p w:rsidR="00FE4436" w:rsidRPr="002C2D26" w:rsidRDefault="00FE4436" w:rsidP="00D8372B">
      <w:pPr>
        <w:pStyle w:val="ConsNormal"/>
        <w:widowControl/>
        <w:ind w:right="0" w:firstLine="709"/>
        <w:jc w:val="both"/>
        <w:rPr>
          <w:sz w:val="22"/>
          <w:szCs w:val="22"/>
        </w:rPr>
      </w:pPr>
      <w:r w:rsidRPr="002C2D26">
        <w:rPr>
          <w:rFonts w:ascii="Times New Roman" w:hAnsi="Times New Roman"/>
          <w:snapToGrid w:val="0"/>
          <w:color w:val="000000"/>
          <w:sz w:val="22"/>
          <w:szCs w:val="22"/>
        </w:rPr>
        <w:t xml:space="preserve">2.4. </w:t>
      </w:r>
      <w:r w:rsidRPr="002C2D26">
        <w:rPr>
          <w:rFonts w:ascii="Times New Roman" w:hAnsi="Times New Roman"/>
          <w:sz w:val="22"/>
          <w:szCs w:val="22"/>
        </w:rPr>
        <w:t>Поселение имеет право:</w:t>
      </w:r>
    </w:p>
    <w:p w:rsidR="0077598F" w:rsidRPr="002C2D26" w:rsidRDefault="0077598F" w:rsidP="0077598F">
      <w:pPr>
        <w:pStyle w:val="aa"/>
        <w:tabs>
          <w:tab w:val="left" w:pos="900"/>
        </w:tabs>
        <w:rPr>
          <w:sz w:val="22"/>
          <w:szCs w:val="22"/>
        </w:rPr>
      </w:pPr>
      <w:r w:rsidRPr="002C2D26">
        <w:rPr>
          <w:sz w:val="22"/>
          <w:szCs w:val="22"/>
        </w:rPr>
        <w:t>2.4.1. Издавать в пределах своей компетенции муниципальные правовые акты, принятые  в соответствии с бюджетным законодательством по вопросам, регулирующим бюджетные правоотношения.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2.4.2. Получить от Комитета финансов подготовленный проект решения о бюджете Поселения на 201</w:t>
      </w:r>
      <w:r w:rsidR="00BC4BD5"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год</w:t>
      </w:r>
      <w:r w:rsidR="00F42E48">
        <w:rPr>
          <w:rFonts w:ascii="Times New Roman" w:hAnsi="Times New Roman"/>
          <w:sz w:val="22"/>
          <w:szCs w:val="22"/>
        </w:rPr>
        <w:t>, проекты решений о внесении изменений в решение о бюджете Поселения на 201</w:t>
      </w:r>
      <w:r w:rsidR="00BC4BD5">
        <w:rPr>
          <w:rFonts w:ascii="Times New Roman" w:hAnsi="Times New Roman"/>
          <w:sz w:val="22"/>
          <w:szCs w:val="22"/>
        </w:rPr>
        <w:t>9</w:t>
      </w:r>
      <w:r w:rsidR="00F42E48">
        <w:rPr>
          <w:rFonts w:ascii="Times New Roman" w:hAnsi="Times New Roman"/>
          <w:sz w:val="22"/>
          <w:szCs w:val="22"/>
        </w:rPr>
        <w:t xml:space="preserve"> год</w:t>
      </w:r>
      <w:r w:rsidRPr="002C2D26">
        <w:rPr>
          <w:rFonts w:ascii="Times New Roman" w:hAnsi="Times New Roman"/>
          <w:sz w:val="22"/>
          <w:szCs w:val="22"/>
        </w:rPr>
        <w:t>.</w:t>
      </w:r>
    </w:p>
    <w:p w:rsidR="005A3D70" w:rsidRPr="002C2D26" w:rsidRDefault="005A3D70" w:rsidP="005A3D70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  2.4.3. Получить от Комитета финансов составленную сводную бюджетную роспись Поселения.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color w:val="000000"/>
          <w:sz w:val="22"/>
          <w:szCs w:val="22"/>
        </w:rPr>
        <w:t>2.4.4. Получать от Комитета финансов необходимую</w:t>
      </w:r>
      <w:r w:rsidRPr="002C2D26">
        <w:rPr>
          <w:rFonts w:ascii="Times New Roman" w:hAnsi="Times New Roman"/>
          <w:sz w:val="22"/>
          <w:szCs w:val="22"/>
        </w:rPr>
        <w:t xml:space="preserve"> информацию по движению  и остатку средств на лицевом счете  в порядке,  установленном регламентом.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2.4.5. Контролировать своевременность зачисления и перечисления сре</w:t>
      </w:r>
      <w:proofErr w:type="gramStart"/>
      <w:r w:rsidRPr="002C2D26">
        <w:rPr>
          <w:rFonts w:ascii="Times New Roman" w:hAnsi="Times New Roman"/>
          <w:sz w:val="22"/>
          <w:szCs w:val="22"/>
        </w:rPr>
        <w:t>дств</w:t>
      </w:r>
      <w:r w:rsidR="00A46C9A" w:rsidRPr="002C2D26">
        <w:rPr>
          <w:rFonts w:ascii="Times New Roman" w:hAnsi="Times New Roman"/>
          <w:sz w:val="22"/>
          <w:szCs w:val="22"/>
        </w:rPr>
        <w:t xml:space="preserve">  </w:t>
      </w:r>
      <w:r w:rsidRPr="002C2D26">
        <w:rPr>
          <w:rFonts w:ascii="Times New Roman" w:hAnsi="Times New Roman"/>
          <w:sz w:val="22"/>
          <w:szCs w:val="22"/>
        </w:rPr>
        <w:t xml:space="preserve"> с л</w:t>
      </w:r>
      <w:proofErr w:type="gramEnd"/>
      <w:r w:rsidRPr="002C2D26">
        <w:rPr>
          <w:rFonts w:ascii="Times New Roman" w:hAnsi="Times New Roman"/>
          <w:sz w:val="22"/>
          <w:szCs w:val="22"/>
        </w:rPr>
        <w:t>ицевого счета Поселения.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5A3D70" w:rsidRPr="002C2D26" w:rsidRDefault="005A3D70" w:rsidP="005A3D70">
      <w:pPr>
        <w:pStyle w:val="ConsNormal"/>
        <w:widowControl/>
        <w:numPr>
          <w:ilvl w:val="1"/>
          <w:numId w:val="8"/>
        </w:numPr>
        <w:ind w:left="720" w:right="0" w:firstLine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Комитет финансов не несет ответственности: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- по обязательствам Поселения и учреждений Поселения;</w:t>
      </w:r>
    </w:p>
    <w:p w:rsidR="005A3D70" w:rsidRPr="002C2D26" w:rsidRDefault="005A3D70" w:rsidP="00A46C9A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- за правильность оформления платежных и иных документов (договоров, актов, накладных, смет, счетов и др.)</w:t>
      </w:r>
      <w:r w:rsidR="00A46C9A" w:rsidRPr="002C2D26">
        <w:rPr>
          <w:rFonts w:ascii="Times New Roman" w:hAnsi="Times New Roman"/>
          <w:sz w:val="22"/>
          <w:szCs w:val="22"/>
        </w:rPr>
        <w:t>,</w:t>
      </w:r>
      <w:r w:rsidRPr="002C2D26">
        <w:rPr>
          <w:rFonts w:ascii="Times New Roman" w:hAnsi="Times New Roman"/>
          <w:sz w:val="22"/>
          <w:szCs w:val="22"/>
        </w:rPr>
        <w:t xml:space="preserve"> на основании которых Поселением приняты денежные обязательства по осуществлению расходов и платежей за счет средств местного бюджета Поселения в соответствии с требованиями к заполнению первичных платежных документов и законностью заключения сделки;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- за нецелевое использование средств бюджета Поселения.</w:t>
      </w:r>
    </w:p>
    <w:p w:rsidR="005A3D70" w:rsidRPr="002C2D26" w:rsidRDefault="005A3D70" w:rsidP="005A3D70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5A3D70" w:rsidRPr="002C2D26" w:rsidRDefault="005A3D70" w:rsidP="005A3D70">
      <w:pPr>
        <w:pStyle w:val="ConsNormal"/>
        <w:widowControl/>
        <w:ind w:right="0" w:firstLine="0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   Раздел 3. Финансовое обеспечение</w:t>
      </w:r>
    </w:p>
    <w:p w:rsidR="005A3D70" w:rsidRPr="002C2D26" w:rsidRDefault="005A3D70" w:rsidP="005A3D70">
      <w:pPr>
        <w:pStyle w:val="ConsNonformat"/>
        <w:widowControl/>
        <w:jc w:val="center"/>
        <w:rPr>
          <w:rFonts w:ascii="Times New Roman" w:hAnsi="Times New Roman"/>
          <w:b/>
          <w:sz w:val="22"/>
          <w:szCs w:val="22"/>
        </w:rPr>
      </w:pPr>
    </w:p>
    <w:p w:rsidR="00BC5E31" w:rsidRDefault="005A3D70" w:rsidP="00BC5E31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3.1. </w:t>
      </w:r>
      <w:r w:rsidR="00BC5E31">
        <w:rPr>
          <w:rFonts w:ascii="Times New Roman" w:hAnsi="Times New Roman"/>
          <w:sz w:val="22"/>
          <w:szCs w:val="22"/>
        </w:rPr>
        <w:t>Начисление доходов (расходов) на МБТ осуществляется последним рабочим днём финансового года в размере, установленном согласно приложению № 1.</w:t>
      </w:r>
    </w:p>
    <w:p w:rsidR="005A3D70" w:rsidRPr="002C2D26" w:rsidRDefault="00BC5E31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3.2. </w:t>
      </w:r>
      <w:r w:rsidR="005A3D70" w:rsidRPr="002C2D26">
        <w:rPr>
          <w:rFonts w:ascii="Times New Roman" w:hAnsi="Times New Roman"/>
          <w:sz w:val="22"/>
          <w:szCs w:val="22"/>
        </w:rPr>
        <w:t xml:space="preserve">Полномочия Поселения по формированию и исполнению  бюджета поселения  на </w:t>
      </w:r>
      <w:r w:rsidR="00981654">
        <w:rPr>
          <w:rFonts w:ascii="Times New Roman" w:hAnsi="Times New Roman"/>
          <w:sz w:val="22"/>
          <w:szCs w:val="22"/>
        </w:rPr>
        <w:t xml:space="preserve">     </w:t>
      </w:r>
      <w:r w:rsidR="005A3D70" w:rsidRPr="002C2D26">
        <w:rPr>
          <w:rFonts w:ascii="Times New Roman" w:hAnsi="Times New Roman"/>
          <w:sz w:val="22"/>
          <w:szCs w:val="22"/>
        </w:rPr>
        <w:t>201</w:t>
      </w:r>
      <w:r w:rsidR="00BC4BD5">
        <w:rPr>
          <w:rFonts w:ascii="Times New Roman" w:hAnsi="Times New Roman"/>
          <w:sz w:val="22"/>
          <w:szCs w:val="22"/>
        </w:rPr>
        <w:t>9</w:t>
      </w:r>
      <w:r w:rsidR="005A3D70" w:rsidRPr="002C2D26">
        <w:rPr>
          <w:rFonts w:ascii="Times New Roman" w:hAnsi="Times New Roman"/>
          <w:sz w:val="22"/>
          <w:szCs w:val="22"/>
        </w:rPr>
        <w:t xml:space="preserve"> год осуществляется Районом за счет средств иных межбюджетных трансфертов, предоставляемых из бюджета Поселения в бюджет Рай</w:t>
      </w:r>
      <w:r w:rsidR="00E2031E">
        <w:rPr>
          <w:rFonts w:ascii="Times New Roman" w:hAnsi="Times New Roman"/>
          <w:sz w:val="22"/>
          <w:szCs w:val="22"/>
        </w:rPr>
        <w:t xml:space="preserve">она, в размере </w:t>
      </w:r>
      <w:r w:rsidR="00B648F1">
        <w:rPr>
          <w:rFonts w:ascii="Times New Roman" w:hAnsi="Times New Roman"/>
          <w:sz w:val="22"/>
          <w:szCs w:val="22"/>
        </w:rPr>
        <w:t xml:space="preserve"> 602 650 </w:t>
      </w:r>
      <w:r w:rsidR="00E2031E">
        <w:rPr>
          <w:rFonts w:ascii="Times New Roman" w:hAnsi="Times New Roman"/>
          <w:sz w:val="22"/>
          <w:szCs w:val="22"/>
        </w:rPr>
        <w:t>рубл</w:t>
      </w:r>
      <w:r w:rsidR="00B648F1">
        <w:rPr>
          <w:rFonts w:ascii="Times New Roman" w:hAnsi="Times New Roman"/>
          <w:sz w:val="22"/>
          <w:szCs w:val="22"/>
        </w:rPr>
        <w:t>ей</w:t>
      </w:r>
      <w:r w:rsidR="005A3D70" w:rsidRPr="002C2D26">
        <w:rPr>
          <w:rFonts w:ascii="Times New Roman" w:hAnsi="Times New Roman"/>
          <w:sz w:val="22"/>
          <w:szCs w:val="22"/>
        </w:rPr>
        <w:t>.</w:t>
      </w:r>
    </w:p>
    <w:p w:rsidR="005A3D70" w:rsidRPr="002C2D26" w:rsidRDefault="005A3D70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Размер иных межбюджетных трансфертов устанавливается в соответствии с Порядком расчета финансовых средств на исполнение полномочий, являющихся приложением к настоящему Соглашению (приложение 1). </w:t>
      </w:r>
    </w:p>
    <w:p w:rsidR="005A3D70" w:rsidRDefault="00BC5E31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3.3</w:t>
      </w:r>
      <w:r w:rsidR="005A3D70" w:rsidRPr="002C2D26">
        <w:rPr>
          <w:rFonts w:ascii="Times New Roman" w:hAnsi="Times New Roman"/>
          <w:sz w:val="22"/>
          <w:szCs w:val="22"/>
        </w:rPr>
        <w:t>. Иные межбюджетные трансферты для реализации переданных полномочий перечисляются в бюджет Района ежемесячно до 10 числа в размере 1/12 годового объема.</w:t>
      </w:r>
    </w:p>
    <w:p w:rsidR="004A24B5" w:rsidRPr="002C2D26" w:rsidRDefault="004A24B5" w:rsidP="005A3D70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5A3D70" w:rsidRPr="002C2D26" w:rsidRDefault="005A3D70" w:rsidP="005A3D70">
      <w:pPr>
        <w:pStyle w:val="1"/>
        <w:jc w:val="both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lastRenderedPageBreak/>
        <w:t xml:space="preserve">           Раздел 4. Ответственность Сторон</w:t>
      </w:r>
    </w:p>
    <w:p w:rsidR="005A3D70" w:rsidRPr="002C2D26" w:rsidRDefault="005A3D70" w:rsidP="005A3D70">
      <w:pPr>
        <w:ind w:firstLine="540"/>
        <w:rPr>
          <w:sz w:val="22"/>
          <w:szCs w:val="22"/>
        </w:rPr>
      </w:pPr>
    </w:p>
    <w:p w:rsidR="005A3D70" w:rsidRPr="002C2D26" w:rsidRDefault="005A3D70" w:rsidP="005A3D70">
      <w:pPr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 xml:space="preserve">4.1. Стороны в соответствии с действующим бюджетным законодательством Российской Федерации несут ответственность за неисполнение или ненадлежащее осуществление переданного им в соответствии с настоящим Соглашением  полномочия. </w:t>
      </w:r>
    </w:p>
    <w:p w:rsidR="005A3D70" w:rsidRPr="002C2D26" w:rsidRDefault="005A3D70" w:rsidP="005A3D70">
      <w:pPr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>4.2. В случае неисполнения Поселением обязательств по финансированию переданных Району полномочий, Район вправе требовать расторжения настоящего Соглашения и уплаты неустойки в размере 0</w:t>
      </w:r>
      <w:r w:rsidR="00D154A1" w:rsidRPr="002C2D26">
        <w:rPr>
          <w:sz w:val="22"/>
          <w:szCs w:val="22"/>
        </w:rPr>
        <w:t>,</w:t>
      </w:r>
      <w:r w:rsidRPr="002C2D26">
        <w:rPr>
          <w:sz w:val="22"/>
          <w:szCs w:val="22"/>
        </w:rPr>
        <w:t xml:space="preserve">1% от суммы иных межбюджетных трансфертов </w:t>
      </w:r>
      <w:r w:rsidR="00027837" w:rsidRPr="002C2D26">
        <w:rPr>
          <w:sz w:val="22"/>
          <w:szCs w:val="22"/>
        </w:rPr>
        <w:t>н</w:t>
      </w:r>
      <w:r w:rsidRPr="002C2D26">
        <w:rPr>
          <w:sz w:val="22"/>
          <w:szCs w:val="22"/>
        </w:rPr>
        <w:t>а 20</w:t>
      </w:r>
      <w:r w:rsidR="00E2031E">
        <w:rPr>
          <w:sz w:val="22"/>
          <w:szCs w:val="22"/>
        </w:rPr>
        <w:t>20</w:t>
      </w:r>
      <w:r w:rsidRPr="002C2D26">
        <w:rPr>
          <w:sz w:val="22"/>
          <w:szCs w:val="22"/>
        </w:rPr>
        <w:t xml:space="preserve"> год, а также возмещения понесенных убытков в части, непокрытой неустойкой.</w:t>
      </w:r>
    </w:p>
    <w:p w:rsidR="005A3D70" w:rsidRPr="002C2D26" w:rsidRDefault="005A3D70" w:rsidP="005A3D70">
      <w:pPr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>4.3. Район несет ответственность за осуществление переданных ему полномочий в той мере, в какой эти полномочия обеспечены финансовыми средствами.</w:t>
      </w:r>
    </w:p>
    <w:p w:rsidR="005A3D70" w:rsidRPr="002C2D26" w:rsidRDefault="005A3D70" w:rsidP="005A3D70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5A3D70" w:rsidRPr="002C2D26" w:rsidRDefault="005A3D70" w:rsidP="005A3D70">
      <w:pPr>
        <w:pStyle w:val="ConsNormal"/>
        <w:widowControl/>
        <w:ind w:right="0" w:firstLine="0"/>
        <w:rPr>
          <w:rFonts w:ascii="Times New Roman" w:hAnsi="Times New Roman"/>
          <w:b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 Раздел 5. Срок действия Соглашения</w:t>
      </w:r>
    </w:p>
    <w:p w:rsidR="005A3D70" w:rsidRPr="002C2D26" w:rsidRDefault="005A3D70" w:rsidP="005A3D70">
      <w:pPr>
        <w:pStyle w:val="ConsNonformat"/>
        <w:widowControl/>
        <w:jc w:val="center"/>
        <w:rPr>
          <w:rFonts w:ascii="Times New Roman" w:hAnsi="Times New Roman"/>
          <w:b/>
          <w:sz w:val="22"/>
          <w:szCs w:val="22"/>
        </w:rPr>
      </w:pPr>
    </w:p>
    <w:p w:rsidR="005A3D70" w:rsidRPr="002C2D26" w:rsidRDefault="005A3D70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Настоящее Соглашение вступает в силу с  момента его подписания и действует в тече</w:t>
      </w:r>
      <w:r w:rsidR="00E2031E">
        <w:rPr>
          <w:rFonts w:ascii="Times New Roman" w:hAnsi="Times New Roman"/>
          <w:sz w:val="22"/>
          <w:szCs w:val="22"/>
        </w:rPr>
        <w:t>ние  2020</w:t>
      </w:r>
      <w:r w:rsidRPr="002C2D26">
        <w:rPr>
          <w:rFonts w:ascii="Times New Roman" w:hAnsi="Times New Roman"/>
          <w:sz w:val="22"/>
          <w:szCs w:val="22"/>
        </w:rPr>
        <w:t xml:space="preserve"> финансового года.</w:t>
      </w:r>
    </w:p>
    <w:p w:rsidR="005A3D70" w:rsidRPr="002C2D26" w:rsidRDefault="005A3D70" w:rsidP="005A3D70">
      <w:pPr>
        <w:tabs>
          <w:tab w:val="left" w:pos="2520"/>
        </w:tabs>
        <w:ind w:firstLine="540"/>
        <w:rPr>
          <w:sz w:val="22"/>
          <w:szCs w:val="22"/>
        </w:rPr>
      </w:pPr>
      <w:r w:rsidRPr="002C2D26">
        <w:rPr>
          <w:sz w:val="22"/>
          <w:szCs w:val="22"/>
        </w:rPr>
        <w:t xml:space="preserve">  </w:t>
      </w:r>
      <w:proofErr w:type="gramStart"/>
      <w:r w:rsidRPr="002C2D26">
        <w:rPr>
          <w:sz w:val="22"/>
          <w:szCs w:val="22"/>
        </w:rPr>
        <w:t>Действие настоящего Соглашения может быть прекращено по соглашению Сторон или по письменному уведомлению одной из Сторон в случае наступления обстоятельств, при которых дальнейшее осуществление Районом полномочия Поселения по формированию и исполнению бюджета Поселения  становится невозможным или нецелесообразным при условии, что уведомление о прекращении  действия настоящего Соглашения направлено другой Стороне не позднее двух месяцев до даты прекращения настоящего Соглашения.</w:t>
      </w:r>
      <w:proofErr w:type="gramEnd"/>
    </w:p>
    <w:p w:rsidR="00C76635" w:rsidRPr="002C2D26" w:rsidRDefault="00C76635">
      <w:pPr>
        <w:pStyle w:val="a8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4819"/>
      </w:tblGrid>
      <w:tr w:rsidR="006C5464" w:rsidRPr="002C2D26" w:rsidTr="00933109">
        <w:trPr>
          <w:trHeight w:val="3453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</w:rPr>
            </w:pPr>
          </w:p>
          <w:p w:rsidR="006C5464" w:rsidRPr="002C2D26" w:rsidRDefault="00CB1532" w:rsidP="00933109">
            <w:pPr>
              <w:tabs>
                <w:tab w:val="left" w:pos="6120"/>
              </w:tabs>
              <w:ind w:firstLine="709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 xml:space="preserve">                    </w:t>
            </w:r>
            <w:r w:rsidR="006C5464" w:rsidRPr="002C2D26">
              <w:rPr>
                <w:sz w:val="22"/>
                <w:szCs w:val="22"/>
              </w:rPr>
              <w:t>РАЙОН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 w:rsidRPr="002C2D26">
              <w:rPr>
                <w:noProof/>
                <w:sz w:val="22"/>
                <w:szCs w:val="22"/>
              </w:rPr>
              <w:t>Администрация МО «Всеволожский муниципальный район» Ленинградской области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УФК по Ленинградской области (Комитет финансов  администрации МО «Всеволожский муниципальный район», л/с 04453004430),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ИНН 4703083858, КПП 470301001,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ОКТМО 41612000,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2C2D26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C2D26">
              <w:rPr>
                <w:sz w:val="22"/>
                <w:szCs w:val="22"/>
              </w:rPr>
              <w:t xml:space="preserve">/счет 401018102000000010022 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 xml:space="preserve">Отделение Ленинградское </w:t>
            </w:r>
            <w:proofErr w:type="gramStart"/>
            <w:r w:rsidRPr="002C2D26">
              <w:rPr>
                <w:sz w:val="22"/>
                <w:szCs w:val="22"/>
              </w:rPr>
              <w:t>г</w:t>
            </w:r>
            <w:proofErr w:type="gramEnd"/>
            <w:r w:rsidRPr="002C2D26">
              <w:rPr>
                <w:sz w:val="22"/>
                <w:szCs w:val="22"/>
              </w:rPr>
              <w:t xml:space="preserve">. Санкт-Петербург,  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БИК 044106001.</w:t>
            </w:r>
          </w:p>
          <w:p w:rsidR="006B4C94" w:rsidRPr="006B4C94" w:rsidRDefault="0077598F" w:rsidP="006B4C94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КБК –</w:t>
            </w:r>
            <w:r w:rsidR="006B4C94" w:rsidRPr="00B7064F">
              <w:rPr>
                <w:sz w:val="22"/>
                <w:szCs w:val="22"/>
              </w:rPr>
              <w:t xml:space="preserve"> </w:t>
            </w:r>
            <w:r w:rsidR="00EB56C1">
              <w:rPr>
                <w:sz w:val="22"/>
                <w:szCs w:val="22"/>
              </w:rPr>
              <w:t>00520240014050000150.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left="709" w:hanging="709"/>
              <w:jc w:val="center"/>
              <w:rPr>
                <w:sz w:val="16"/>
                <w:szCs w:val="16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left="709" w:hanging="709"/>
              <w:jc w:val="center"/>
              <w:rPr>
                <w:sz w:val="16"/>
                <w:szCs w:val="16"/>
              </w:rPr>
            </w:pPr>
          </w:p>
          <w:p w:rsidR="006C5464" w:rsidRPr="002C2D26" w:rsidRDefault="00B41ED0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Г</w:t>
            </w:r>
            <w:r w:rsidR="006C5464" w:rsidRPr="002C2D26">
              <w:rPr>
                <w:sz w:val="22"/>
                <w:szCs w:val="22"/>
              </w:rPr>
              <w:t>лав</w:t>
            </w:r>
            <w:r w:rsidRPr="002C2D26">
              <w:rPr>
                <w:sz w:val="22"/>
                <w:szCs w:val="22"/>
              </w:rPr>
              <w:t>а</w:t>
            </w:r>
            <w:r w:rsidR="006C5464" w:rsidRPr="002C2D26">
              <w:rPr>
                <w:sz w:val="22"/>
                <w:szCs w:val="22"/>
              </w:rPr>
              <w:t xml:space="preserve"> администрации 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right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_______________</w:t>
            </w:r>
            <w:r w:rsidR="00C526C5" w:rsidRPr="002C2D26">
              <w:rPr>
                <w:sz w:val="22"/>
                <w:szCs w:val="22"/>
              </w:rPr>
              <w:t xml:space="preserve">А.А. </w:t>
            </w:r>
            <w:proofErr w:type="spellStart"/>
            <w:r w:rsidR="00C526C5" w:rsidRPr="002C2D26">
              <w:rPr>
                <w:sz w:val="22"/>
                <w:szCs w:val="22"/>
              </w:rPr>
              <w:t>Низовский</w:t>
            </w:r>
            <w:proofErr w:type="spellEnd"/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rPr>
                <w:sz w:val="22"/>
                <w:szCs w:val="22"/>
              </w:rPr>
            </w:pPr>
            <w:r w:rsidRPr="002C2D26">
              <w:rPr>
                <w:noProof/>
                <w:sz w:val="22"/>
                <w:szCs w:val="22"/>
              </w:rPr>
              <w:t>М.П.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6C5464" w:rsidRPr="002C2D26" w:rsidRDefault="006C5464" w:rsidP="00933109">
            <w:pPr>
              <w:tabs>
                <w:tab w:val="left" w:pos="6120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ПОСЕЛЕНИЕ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Администрация МО «</w:t>
            </w:r>
            <w:proofErr w:type="spellStart"/>
            <w:r w:rsidR="00B648F1">
              <w:rPr>
                <w:sz w:val="22"/>
                <w:szCs w:val="22"/>
              </w:rPr>
              <w:t>Куйвозовское</w:t>
            </w:r>
            <w:proofErr w:type="spellEnd"/>
            <w:r w:rsidR="00B648F1">
              <w:rPr>
                <w:sz w:val="22"/>
                <w:szCs w:val="22"/>
              </w:rPr>
              <w:t xml:space="preserve"> </w:t>
            </w:r>
            <w:r w:rsidRPr="002C2D26">
              <w:rPr>
                <w:sz w:val="22"/>
                <w:szCs w:val="22"/>
              </w:rPr>
              <w:t>сельское поселение» Всеволожского муниципального района Ленинградской области</w:t>
            </w:r>
            <w:r w:rsidR="00652DC9">
              <w:rPr>
                <w:sz w:val="22"/>
                <w:szCs w:val="22"/>
              </w:rPr>
              <w:t xml:space="preserve"> л/с 02453163770</w:t>
            </w:r>
          </w:p>
          <w:p w:rsidR="006C5464" w:rsidRDefault="001E2E5E" w:rsidP="001E2E5E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ИНН 4703083417, КПП 470301001</w:t>
            </w:r>
          </w:p>
          <w:p w:rsidR="001E2E5E" w:rsidRDefault="001E2E5E" w:rsidP="001E2E5E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ОКТМО 41612420</w:t>
            </w:r>
          </w:p>
          <w:p w:rsidR="001E2E5E" w:rsidRDefault="001E2E5E" w:rsidP="001E2E5E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Отделение Ленинградское г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.С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анкт-Петербург</w:t>
            </w:r>
          </w:p>
          <w:p w:rsidR="00652DC9" w:rsidRDefault="00652DC9" w:rsidP="001E2E5E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БИК 044106001</w:t>
            </w:r>
          </w:p>
          <w:p w:rsidR="001E2E5E" w:rsidRPr="002C2D26" w:rsidRDefault="001E2E5E" w:rsidP="001E2E5E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/счет 40204810900000003401 в УФК по Ленинградской области </w:t>
            </w:r>
          </w:p>
          <w:p w:rsidR="00987646" w:rsidRDefault="00987646" w:rsidP="00933109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987646" w:rsidRDefault="00987646" w:rsidP="00933109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987646" w:rsidRDefault="00981654" w:rsidP="00933109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        </w:t>
            </w:r>
          </w:p>
          <w:p w:rsidR="006C5464" w:rsidRPr="002C2D26" w:rsidRDefault="00652DC9" w:rsidP="00933109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И.о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.г</w:t>
            </w:r>
            <w:proofErr w:type="gramEnd"/>
            <w:r w:rsidR="006C5464" w:rsidRPr="002C2D26">
              <w:rPr>
                <w:rFonts w:ascii="Times New Roman" w:hAnsi="Times New Roman"/>
                <w:sz w:val="22"/>
                <w:szCs w:val="22"/>
              </w:rPr>
              <w:t>лав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="006C5464" w:rsidRPr="002C2D26">
              <w:rPr>
                <w:rFonts w:ascii="Times New Roman" w:hAnsi="Times New Roman"/>
                <w:sz w:val="22"/>
                <w:szCs w:val="22"/>
              </w:rPr>
              <w:t xml:space="preserve"> администрации </w:t>
            </w:r>
          </w:p>
          <w:p w:rsidR="006C5464" w:rsidRPr="002C2D26" w:rsidRDefault="006C5464" w:rsidP="0093310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6C5464" w:rsidRPr="002C2D26" w:rsidRDefault="006C5464" w:rsidP="0093310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C2D26">
              <w:rPr>
                <w:rFonts w:ascii="Times New Roman" w:hAnsi="Times New Roman"/>
                <w:sz w:val="22"/>
                <w:szCs w:val="22"/>
              </w:rPr>
              <w:t xml:space="preserve">                         ______________</w:t>
            </w:r>
            <w:r w:rsidR="00652DC9">
              <w:rPr>
                <w:rFonts w:ascii="Times New Roman" w:hAnsi="Times New Roman"/>
                <w:sz w:val="22"/>
                <w:szCs w:val="22"/>
              </w:rPr>
              <w:t>Ю.В.Калинин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noProof/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rPr>
                <w:sz w:val="22"/>
                <w:szCs w:val="22"/>
              </w:rPr>
            </w:pPr>
            <w:r w:rsidRPr="002C2D26">
              <w:rPr>
                <w:noProof/>
                <w:sz w:val="22"/>
                <w:szCs w:val="22"/>
              </w:rPr>
              <w:t>М.П.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</w:rPr>
            </w:pPr>
          </w:p>
        </w:tc>
      </w:tr>
    </w:tbl>
    <w:p w:rsidR="006C5464" w:rsidRPr="002C2D26" w:rsidRDefault="006C5464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44671E" w:rsidRPr="002C2D26" w:rsidRDefault="0044671E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44671E" w:rsidRPr="002C2D26" w:rsidRDefault="0044671E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9A04DA" w:rsidRPr="002C2D26" w:rsidRDefault="009A04DA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9A04DA" w:rsidRPr="002C2D26" w:rsidRDefault="009A04DA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9F500F" w:rsidRPr="002C2D26" w:rsidRDefault="009F500F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F500F" w:rsidRPr="002C2D26" w:rsidRDefault="009F500F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F500F" w:rsidRPr="002C2D26" w:rsidRDefault="009F500F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F500F" w:rsidRPr="002C2D26" w:rsidRDefault="009F500F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F500F" w:rsidRPr="002C2D26" w:rsidRDefault="009F500F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47020" w:rsidRPr="002C2D26" w:rsidRDefault="00947020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47020" w:rsidRPr="002C2D26" w:rsidRDefault="00947020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47020" w:rsidRPr="002C2D26" w:rsidRDefault="00947020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47020" w:rsidRPr="002C2D26" w:rsidRDefault="00947020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47020" w:rsidRPr="002C2D26" w:rsidRDefault="00947020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Приложение 1</w:t>
      </w: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center"/>
        <w:rPr>
          <w:rFonts w:ascii="Times New Roman" w:hAnsi="Times New Roman"/>
          <w:sz w:val="24"/>
          <w:szCs w:val="24"/>
        </w:rPr>
      </w:pPr>
      <w:r w:rsidRPr="002C2D26">
        <w:rPr>
          <w:rFonts w:ascii="Times New Roman" w:hAnsi="Times New Roman"/>
          <w:sz w:val="24"/>
          <w:szCs w:val="24"/>
        </w:rPr>
        <w:t xml:space="preserve">Порядок </w:t>
      </w:r>
    </w:p>
    <w:p w:rsidR="00435466" w:rsidRPr="002C2D26" w:rsidRDefault="00435466" w:rsidP="00435466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расчета финансовых средств на исполнение отдельных бюджетных полномочий </w:t>
      </w:r>
    </w:p>
    <w:p w:rsidR="00435466" w:rsidRPr="002C2D26" w:rsidRDefault="00435466" w:rsidP="00435466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</w:p>
    <w:p w:rsidR="008738F0" w:rsidRDefault="008738F0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2C2D26">
        <w:rPr>
          <w:rFonts w:ascii="Times New Roman" w:hAnsi="Times New Roman"/>
          <w:sz w:val="22"/>
          <w:szCs w:val="22"/>
        </w:rPr>
        <w:t xml:space="preserve">Размер иных межбюджетных трансфертов на исполнение </w:t>
      </w:r>
      <w:r w:rsidR="00895B22" w:rsidRPr="002C2D26">
        <w:rPr>
          <w:rFonts w:ascii="Times New Roman" w:hAnsi="Times New Roman"/>
          <w:sz w:val="22"/>
          <w:szCs w:val="22"/>
        </w:rPr>
        <w:t xml:space="preserve">отдельных </w:t>
      </w:r>
      <w:r w:rsidR="00895B22">
        <w:rPr>
          <w:rFonts w:ascii="Times New Roman" w:hAnsi="Times New Roman"/>
          <w:sz w:val="22"/>
          <w:szCs w:val="22"/>
        </w:rPr>
        <w:t xml:space="preserve">бюджетных </w:t>
      </w:r>
      <w:r w:rsidRPr="002C2D26">
        <w:rPr>
          <w:rFonts w:ascii="Times New Roman" w:hAnsi="Times New Roman"/>
          <w:sz w:val="22"/>
          <w:szCs w:val="22"/>
        </w:rPr>
        <w:t>полномочий МО «</w:t>
      </w:r>
      <w:proofErr w:type="spellStart"/>
      <w:r w:rsidR="00B648F1">
        <w:rPr>
          <w:rFonts w:ascii="Times New Roman" w:hAnsi="Times New Roman"/>
          <w:sz w:val="22"/>
          <w:szCs w:val="22"/>
        </w:rPr>
        <w:t>Куйвозовское</w:t>
      </w:r>
      <w:proofErr w:type="spellEnd"/>
      <w:r w:rsidR="00B648F1">
        <w:rPr>
          <w:rFonts w:ascii="Times New Roman" w:hAnsi="Times New Roman"/>
          <w:sz w:val="22"/>
          <w:szCs w:val="22"/>
        </w:rPr>
        <w:t xml:space="preserve"> </w:t>
      </w:r>
      <w:r w:rsidR="00F42E48" w:rsidRPr="00F42E48">
        <w:rPr>
          <w:rFonts w:ascii="Times New Roman" w:hAnsi="Times New Roman"/>
          <w:sz w:val="22"/>
          <w:szCs w:val="22"/>
        </w:rPr>
        <w:t>сельское поселение</w:t>
      </w:r>
      <w:r w:rsidRPr="002C2D26">
        <w:rPr>
          <w:rFonts w:ascii="Times New Roman" w:hAnsi="Times New Roman"/>
          <w:sz w:val="22"/>
          <w:szCs w:val="22"/>
        </w:rPr>
        <w:t>» на 20</w:t>
      </w:r>
      <w:r w:rsidR="00E2031E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 определяется исходя из месячного норматива финансовых средств, рассчитанной по формуле:</w:t>
      </w:r>
      <w:proofErr w:type="gramEnd"/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Н=(П*</w:t>
      </w:r>
      <w:proofErr w:type="spellStart"/>
      <w:r w:rsidRPr="002C2D26">
        <w:rPr>
          <w:rFonts w:ascii="Times New Roman" w:hAnsi="Times New Roman"/>
          <w:sz w:val="22"/>
          <w:szCs w:val="22"/>
        </w:rPr>
        <w:t>Вп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+У*</w:t>
      </w:r>
      <w:proofErr w:type="spellStart"/>
      <w:r w:rsidRPr="002C2D26">
        <w:rPr>
          <w:rFonts w:ascii="Times New Roman" w:hAnsi="Times New Roman"/>
          <w:sz w:val="22"/>
          <w:szCs w:val="22"/>
        </w:rPr>
        <w:t>Ву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 Р*</w:t>
      </w:r>
      <w:proofErr w:type="spellStart"/>
      <w:r w:rsidRPr="002C2D26">
        <w:rPr>
          <w:rFonts w:ascii="Times New Roman" w:hAnsi="Times New Roman"/>
          <w:sz w:val="22"/>
          <w:szCs w:val="22"/>
        </w:rPr>
        <w:t>Вр</w:t>
      </w:r>
      <w:proofErr w:type="spellEnd"/>
      <w:proofErr w:type="gramStart"/>
      <w:r w:rsidR="00743C68">
        <w:rPr>
          <w:rFonts w:ascii="Times New Roman" w:hAnsi="Times New Roman"/>
          <w:sz w:val="22"/>
          <w:szCs w:val="22"/>
        </w:rPr>
        <w:t xml:space="preserve"> + К</w:t>
      </w:r>
      <w:proofErr w:type="gramEnd"/>
      <w:r w:rsidR="00743C68">
        <w:rPr>
          <w:rFonts w:ascii="Times New Roman" w:hAnsi="Times New Roman"/>
          <w:sz w:val="22"/>
          <w:szCs w:val="22"/>
        </w:rPr>
        <w:t>*</w:t>
      </w:r>
      <w:proofErr w:type="spellStart"/>
      <w:r w:rsidR="00743C68">
        <w:rPr>
          <w:rFonts w:ascii="Times New Roman" w:hAnsi="Times New Roman"/>
          <w:sz w:val="22"/>
          <w:szCs w:val="22"/>
        </w:rPr>
        <w:t>Вк</w:t>
      </w:r>
      <w:proofErr w:type="spellEnd"/>
      <w:r w:rsidRPr="002C2D26">
        <w:rPr>
          <w:rFonts w:ascii="Times New Roman" w:hAnsi="Times New Roman"/>
          <w:sz w:val="22"/>
          <w:szCs w:val="22"/>
        </w:rPr>
        <w:t>)*Ч+М, где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Н – месячный норматив финансовых средств;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2C2D26">
        <w:rPr>
          <w:rFonts w:ascii="Times New Roman" w:hAnsi="Times New Roman"/>
          <w:sz w:val="22"/>
          <w:szCs w:val="22"/>
        </w:rPr>
        <w:t>П</w:t>
      </w:r>
      <w:proofErr w:type="gramEnd"/>
      <w:r w:rsidRPr="002C2D26">
        <w:rPr>
          <w:rFonts w:ascii="Times New Roman" w:hAnsi="Times New Roman"/>
          <w:sz w:val="22"/>
          <w:szCs w:val="22"/>
        </w:rPr>
        <w:t xml:space="preserve"> – количество платежных документов для обработки в месяц, установлен</w:t>
      </w:r>
      <w:r w:rsidR="00743C68"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</w:t>
      </w:r>
      <w:r w:rsidR="001E1887" w:rsidRPr="002C2D26">
        <w:rPr>
          <w:rFonts w:ascii="Times New Roman" w:hAnsi="Times New Roman"/>
          <w:sz w:val="22"/>
          <w:szCs w:val="22"/>
        </w:rPr>
        <w:t xml:space="preserve">огам работы за </w:t>
      </w:r>
      <w:r w:rsidR="00743C68">
        <w:rPr>
          <w:rFonts w:ascii="Times New Roman" w:hAnsi="Times New Roman"/>
          <w:sz w:val="22"/>
          <w:szCs w:val="22"/>
        </w:rPr>
        <w:t>9</w:t>
      </w:r>
      <w:r w:rsidR="001E1887" w:rsidRPr="002C2D26">
        <w:rPr>
          <w:rFonts w:ascii="Times New Roman" w:hAnsi="Times New Roman"/>
          <w:sz w:val="22"/>
          <w:szCs w:val="22"/>
        </w:rPr>
        <w:t xml:space="preserve"> месяцев 20</w:t>
      </w:r>
      <w:r w:rsidR="00E2031E">
        <w:rPr>
          <w:rFonts w:ascii="Times New Roman" w:hAnsi="Times New Roman"/>
          <w:sz w:val="22"/>
          <w:szCs w:val="22"/>
        </w:rPr>
        <w:t>29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 w:rsidRPr="002C2D26">
        <w:rPr>
          <w:rFonts w:ascii="Times New Roman" w:hAnsi="Times New Roman"/>
          <w:sz w:val="22"/>
          <w:szCs w:val="22"/>
        </w:rPr>
        <w:t>Вп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– среднее время обработки одного платежного документа (заявки на расход) составляет согласно статистическим данным 25 минут;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У - количество уведомлений для формирования и обработки в месяц, установлен</w:t>
      </w:r>
      <w:r w:rsidR="00743C68"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итогам работы</w:t>
      </w:r>
      <w:r w:rsidR="001E1887" w:rsidRPr="002C2D26">
        <w:rPr>
          <w:rFonts w:ascii="Times New Roman" w:hAnsi="Times New Roman"/>
          <w:sz w:val="22"/>
          <w:szCs w:val="22"/>
        </w:rPr>
        <w:t xml:space="preserve"> за </w:t>
      </w:r>
      <w:r w:rsidR="00743C68">
        <w:rPr>
          <w:rFonts w:ascii="Times New Roman" w:hAnsi="Times New Roman"/>
          <w:sz w:val="22"/>
          <w:szCs w:val="22"/>
        </w:rPr>
        <w:t>9</w:t>
      </w:r>
      <w:r w:rsidR="001E1887" w:rsidRPr="002C2D26">
        <w:rPr>
          <w:rFonts w:ascii="Times New Roman" w:hAnsi="Times New Roman"/>
          <w:sz w:val="22"/>
          <w:szCs w:val="22"/>
        </w:rPr>
        <w:t xml:space="preserve"> месяцев 201</w:t>
      </w:r>
      <w:r w:rsidR="00E2031E"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 w:rsidRPr="002C2D26">
        <w:rPr>
          <w:rFonts w:ascii="Times New Roman" w:hAnsi="Times New Roman"/>
          <w:sz w:val="22"/>
          <w:szCs w:val="22"/>
        </w:rPr>
        <w:t>Ву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– среднее время для формирования и обработки одного уведомления составляет согласно статистическим данным 15 минут;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2C2D26">
        <w:rPr>
          <w:rFonts w:ascii="Times New Roman" w:hAnsi="Times New Roman"/>
          <w:sz w:val="22"/>
          <w:szCs w:val="22"/>
        </w:rPr>
        <w:t>Р</w:t>
      </w:r>
      <w:proofErr w:type="gramEnd"/>
      <w:r w:rsidRPr="002C2D26">
        <w:rPr>
          <w:rFonts w:ascii="Times New Roman" w:hAnsi="Times New Roman"/>
          <w:sz w:val="22"/>
          <w:szCs w:val="22"/>
        </w:rPr>
        <w:t xml:space="preserve"> – количество проектов решений о бюджете и о внесении изменений в решения о бюджете в месяц, установлен</w:t>
      </w:r>
      <w:r w:rsidR="00743C68"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итогам работы за </w:t>
      </w:r>
      <w:r w:rsidR="00743C68"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месяцев 201</w:t>
      </w:r>
      <w:r w:rsidR="00E2031E"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43546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 w:rsidRPr="002C2D26">
        <w:rPr>
          <w:rFonts w:ascii="Times New Roman" w:hAnsi="Times New Roman"/>
          <w:sz w:val="22"/>
          <w:szCs w:val="22"/>
        </w:rPr>
        <w:t>Вр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– среднее время подготовки одного проекта решения составляет согласно статистическим данным 4 часа;</w:t>
      </w:r>
    </w:p>
    <w:p w:rsidR="00743C68" w:rsidRDefault="00743C68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К</w:t>
      </w:r>
      <w:proofErr w:type="gramEnd"/>
      <w:r>
        <w:rPr>
          <w:rFonts w:ascii="Times New Roman" w:hAnsi="Times New Roman"/>
          <w:sz w:val="22"/>
          <w:szCs w:val="22"/>
        </w:rPr>
        <w:t xml:space="preserve"> – количество объектов контроля, осуществляемого по части 5 статьи 99 федерального закона </w:t>
      </w:r>
      <w:r w:rsidRPr="002C2D26">
        <w:rPr>
          <w:rFonts w:ascii="Times New Roman" w:hAnsi="Times New Roman"/>
          <w:sz w:val="22"/>
          <w:szCs w:val="22"/>
        </w:rPr>
        <w:t>от 05.04.2013 года № 44-фз «О контрактной системе в сфере закупок товаров, работ, услуг для обеспечения госуда</w:t>
      </w:r>
      <w:r>
        <w:rPr>
          <w:rFonts w:ascii="Times New Roman" w:hAnsi="Times New Roman"/>
          <w:sz w:val="22"/>
          <w:szCs w:val="22"/>
        </w:rPr>
        <w:t>рственных и муниципальных нужд»,</w:t>
      </w:r>
      <w:r w:rsidRPr="00743C68">
        <w:rPr>
          <w:rFonts w:ascii="Times New Roman" w:hAnsi="Times New Roman"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установлен</w:t>
      </w:r>
      <w:r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итогам работы за </w:t>
      </w:r>
      <w:r w:rsidR="008738F0">
        <w:rPr>
          <w:rFonts w:ascii="Times New Roman" w:hAnsi="Times New Roman"/>
          <w:sz w:val="22"/>
          <w:szCs w:val="22"/>
        </w:rPr>
        <w:t xml:space="preserve">          </w:t>
      </w:r>
      <w:r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месяцев 201</w:t>
      </w:r>
      <w:r w:rsidR="00E2031E"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743C68" w:rsidRPr="002C2D26" w:rsidRDefault="00743C68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Вк</w:t>
      </w:r>
      <w:proofErr w:type="spellEnd"/>
      <w:r>
        <w:rPr>
          <w:rFonts w:ascii="Times New Roman" w:hAnsi="Times New Roman"/>
          <w:sz w:val="22"/>
          <w:szCs w:val="22"/>
        </w:rPr>
        <w:t xml:space="preserve"> – среднее время на обработку одного объекта контроля согласно </w:t>
      </w:r>
      <w:r w:rsidRPr="002C2D26">
        <w:rPr>
          <w:rFonts w:ascii="Times New Roman" w:hAnsi="Times New Roman"/>
          <w:sz w:val="22"/>
          <w:szCs w:val="22"/>
        </w:rPr>
        <w:t>статистическим данным 15 минут;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Ч – стоимость одного рабочего</w:t>
      </w:r>
      <w:r w:rsidR="00646DE1" w:rsidRPr="002C2D26">
        <w:rPr>
          <w:rFonts w:ascii="Times New Roman" w:hAnsi="Times New Roman"/>
          <w:sz w:val="22"/>
          <w:szCs w:val="22"/>
        </w:rPr>
        <w:t xml:space="preserve"> часа, рассчитанная как сумма 1/</w:t>
      </w:r>
      <w:r w:rsidRPr="002C2D26">
        <w:rPr>
          <w:rFonts w:ascii="Times New Roman" w:hAnsi="Times New Roman"/>
          <w:sz w:val="22"/>
          <w:szCs w:val="22"/>
        </w:rPr>
        <w:t>12 годового фонда оплаты труда и начислений на него по среднему должностному окладу муниципальных служащих комитета финансов, деленная на 166,5 (среднее количество рабочих часов в месяц);</w:t>
      </w:r>
    </w:p>
    <w:p w:rsidR="0043546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М – расходы на материально-техническое обеспечение, в состав которого входят канцелярские товары, бумага, картриджи для принтеров, обслуживание вычислительной техники и оргтехники, оплата услуг связи и пр. Данный показатель составляет </w:t>
      </w:r>
      <w:r w:rsidR="00C526C5" w:rsidRPr="002C2D26">
        <w:rPr>
          <w:rFonts w:ascii="Times New Roman" w:hAnsi="Times New Roman"/>
          <w:sz w:val="22"/>
          <w:szCs w:val="22"/>
        </w:rPr>
        <w:t>1</w:t>
      </w:r>
      <w:r w:rsidRPr="002C2D26">
        <w:rPr>
          <w:rFonts w:ascii="Times New Roman" w:hAnsi="Times New Roman"/>
          <w:sz w:val="22"/>
          <w:szCs w:val="22"/>
        </w:rPr>
        <w:t xml:space="preserve"> процент от величины (П*</w:t>
      </w:r>
      <w:proofErr w:type="spellStart"/>
      <w:r w:rsidRPr="002C2D26">
        <w:rPr>
          <w:rFonts w:ascii="Times New Roman" w:hAnsi="Times New Roman"/>
          <w:sz w:val="22"/>
          <w:szCs w:val="22"/>
        </w:rPr>
        <w:t>Вп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+У*</w:t>
      </w:r>
      <w:proofErr w:type="spellStart"/>
      <w:r w:rsidRPr="002C2D26">
        <w:rPr>
          <w:rFonts w:ascii="Times New Roman" w:hAnsi="Times New Roman"/>
          <w:sz w:val="22"/>
          <w:szCs w:val="22"/>
        </w:rPr>
        <w:t>Ву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 Р*</w:t>
      </w:r>
      <w:proofErr w:type="spellStart"/>
      <w:r w:rsidRPr="002C2D26">
        <w:rPr>
          <w:rFonts w:ascii="Times New Roman" w:hAnsi="Times New Roman"/>
          <w:sz w:val="22"/>
          <w:szCs w:val="22"/>
        </w:rPr>
        <w:t>Вр</w:t>
      </w:r>
      <w:proofErr w:type="spellEnd"/>
      <w:proofErr w:type="gramStart"/>
      <w:r w:rsidR="00743C68">
        <w:rPr>
          <w:rFonts w:ascii="Times New Roman" w:hAnsi="Times New Roman"/>
          <w:sz w:val="22"/>
          <w:szCs w:val="22"/>
        </w:rPr>
        <w:t xml:space="preserve"> + К</w:t>
      </w:r>
      <w:proofErr w:type="gramEnd"/>
      <w:r w:rsidR="00743C68">
        <w:rPr>
          <w:rFonts w:ascii="Times New Roman" w:hAnsi="Times New Roman"/>
          <w:sz w:val="22"/>
          <w:szCs w:val="22"/>
        </w:rPr>
        <w:t>*</w:t>
      </w:r>
      <w:proofErr w:type="spellStart"/>
      <w:r w:rsidR="00743C68">
        <w:rPr>
          <w:rFonts w:ascii="Times New Roman" w:hAnsi="Times New Roman"/>
          <w:sz w:val="22"/>
          <w:szCs w:val="22"/>
        </w:rPr>
        <w:t>Вк</w:t>
      </w:r>
      <w:proofErr w:type="spellEnd"/>
      <w:r w:rsidRPr="002C2D26">
        <w:rPr>
          <w:rFonts w:ascii="Times New Roman" w:hAnsi="Times New Roman"/>
          <w:sz w:val="22"/>
          <w:szCs w:val="22"/>
        </w:rPr>
        <w:t>)*Ч.</w:t>
      </w:r>
    </w:p>
    <w:p w:rsidR="00435466" w:rsidRPr="001A7DC5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1A7DC5" w:rsidRDefault="00435466" w:rsidP="00435466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9F500F" w:rsidRDefault="009F500F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F500F" w:rsidRDefault="009F500F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sectPr w:rsidR="009F500F" w:rsidSect="008738F0">
      <w:headerReference w:type="default" r:id="rId8"/>
      <w:pgSz w:w="11907" w:h="16840" w:code="9"/>
      <w:pgMar w:top="907" w:right="708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301" w:rsidRDefault="00A73301">
      <w:r>
        <w:separator/>
      </w:r>
    </w:p>
  </w:endnote>
  <w:endnote w:type="continuationSeparator" w:id="0">
    <w:p w:rsidR="00A73301" w:rsidRDefault="00A73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301" w:rsidRDefault="00A73301">
      <w:r>
        <w:separator/>
      </w:r>
    </w:p>
  </w:footnote>
  <w:footnote w:type="continuationSeparator" w:id="0">
    <w:p w:rsidR="00A73301" w:rsidRDefault="00A733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C81" w:rsidRDefault="00864457">
    <w:pPr>
      <w:pStyle w:val="a5"/>
      <w:framePr w:wrap="auto" w:vAnchor="text" w:hAnchor="margin" w:xAlign="center" w:y="1"/>
      <w:rPr>
        <w:rStyle w:val="a7"/>
        <w:sz w:val="22"/>
      </w:rPr>
    </w:pPr>
    <w:r w:rsidRPr="00864457">
      <w:rPr>
        <w:noProof/>
      </w:rPr>
      <w:pict>
        <v:rect id="ID_num_P" o:spid="_x0000_s2049" style="position:absolute;left:0;text-align:left;margin-left:8.9pt;margin-top:-17.5pt;width:200pt;height:10pt;z-index:251657728" o:allowincell="f" filled="f" stroked="f">
          <v:textbox inset="0,0,0,0">
            <w:txbxContent>
              <w:p w:rsidR="00243C81" w:rsidRDefault="00243C81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ИДЕНТИФИКАТОР</w:t>
                </w:r>
              </w:p>
            </w:txbxContent>
          </v:textbox>
        </v:rect>
      </w:pict>
    </w:r>
    <w:r>
      <w:rPr>
        <w:rStyle w:val="a7"/>
        <w:sz w:val="22"/>
      </w:rPr>
      <w:fldChar w:fldCharType="begin"/>
    </w:r>
    <w:r w:rsidR="00243C81">
      <w:rPr>
        <w:rStyle w:val="a7"/>
        <w:sz w:val="22"/>
      </w:rPr>
      <w:instrText xml:space="preserve">PAGE  </w:instrText>
    </w:r>
    <w:r>
      <w:rPr>
        <w:rStyle w:val="a7"/>
        <w:sz w:val="22"/>
      </w:rPr>
      <w:fldChar w:fldCharType="separate"/>
    </w:r>
    <w:r w:rsidR="00652DC9">
      <w:rPr>
        <w:rStyle w:val="a7"/>
        <w:noProof/>
        <w:sz w:val="22"/>
      </w:rPr>
      <w:t>2</w:t>
    </w:r>
    <w:r>
      <w:rPr>
        <w:rStyle w:val="a7"/>
        <w:sz w:val="22"/>
      </w:rPr>
      <w:fldChar w:fldCharType="end"/>
    </w:r>
  </w:p>
  <w:p w:rsidR="00243C81" w:rsidRDefault="00243C8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C6CFEB0"/>
    <w:lvl w:ilvl="0">
      <w:start w:val="1"/>
      <w:numFmt w:val="decimal"/>
      <w:pStyle w:val="3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2C08DAA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95099C"/>
    <w:multiLevelType w:val="multilevel"/>
    <w:tmpl w:val="BA3E80D2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docVars>
    <w:docVar w:name="SPD_Autor" w:val="178300003"/>
    <w:docVar w:name="SPD_AutorName" w:val="Протокольный сектор"/>
    <w:docVar w:name="SPD_BasicDoc" w:val="178352696"/>
    <w:docVar w:name="SPD_BasicDocName" w:val="ли/2005-3406(1)_x000A_Об утверждении Методических рекомендаций о порядке решения  вопросов местного значения городских, сельских   поселений  по формированию, утверждению, исполнению и контролю за исполнением  бюджета поселения в Ленинградской области  в переходный период_x000A_Постановление правительства Ленинградской области  Комитет финансов_x000A_Дата поступления: 23.12.2005"/>
    <w:docVar w:name="SPD_CreateDate" w:val="23.12.2005"/>
    <w:docVar w:name="SPD_hostURL" w:val="192.168.10.5"/>
    <w:docVar w:name="SPD_IDnum" w:val="ли/2005-3411"/>
    <w:docVar w:name="SPD_Name" w:val="Примерное соглашение  между  администрацией городского, сельского поселения и    администрацией муниципального района, в состав которого входит   поселение,  о передаче администрации муниципального района   полномочия  администрации  городского, сельского"/>
    <w:docVar w:name="SPD_NumDoc" w:val="178352706"/>
    <w:docVar w:name="SPD_vDir" w:val="SPD"/>
    <w:docVar w:name="SPD_Version" w:val="1"/>
    <w:docVar w:name="SPD_Vid" w:val="200100024"/>
    <w:docVar w:name="SPD_VidName" w:val="Приложение"/>
  </w:docVars>
  <w:rsids>
    <w:rsidRoot w:val="008C4C0B"/>
    <w:rsid w:val="00005CED"/>
    <w:rsid w:val="00027837"/>
    <w:rsid w:val="00036A24"/>
    <w:rsid w:val="00070594"/>
    <w:rsid w:val="00073A5C"/>
    <w:rsid w:val="000746C2"/>
    <w:rsid w:val="0007705F"/>
    <w:rsid w:val="00083326"/>
    <w:rsid w:val="0009257E"/>
    <w:rsid w:val="00095D4A"/>
    <w:rsid w:val="0009749D"/>
    <w:rsid w:val="000B3582"/>
    <w:rsid w:val="000D1FAE"/>
    <w:rsid w:val="000F29A2"/>
    <w:rsid w:val="00137DF8"/>
    <w:rsid w:val="0014581D"/>
    <w:rsid w:val="001741C1"/>
    <w:rsid w:val="00181EB6"/>
    <w:rsid w:val="001971A1"/>
    <w:rsid w:val="001A2F7C"/>
    <w:rsid w:val="001A7DC5"/>
    <w:rsid w:val="001C2793"/>
    <w:rsid w:val="001C60A8"/>
    <w:rsid w:val="001E1887"/>
    <w:rsid w:val="001E2E5E"/>
    <w:rsid w:val="001E3DDB"/>
    <w:rsid w:val="002309C9"/>
    <w:rsid w:val="00236E1A"/>
    <w:rsid w:val="0023702D"/>
    <w:rsid w:val="00243C81"/>
    <w:rsid w:val="002503FA"/>
    <w:rsid w:val="0025072B"/>
    <w:rsid w:val="00262A28"/>
    <w:rsid w:val="00266034"/>
    <w:rsid w:val="00291B77"/>
    <w:rsid w:val="002A0476"/>
    <w:rsid w:val="002A5CEC"/>
    <w:rsid w:val="002B7C2C"/>
    <w:rsid w:val="002C2D26"/>
    <w:rsid w:val="002D3FDF"/>
    <w:rsid w:val="002D68D2"/>
    <w:rsid w:val="002E3E3C"/>
    <w:rsid w:val="002F73FB"/>
    <w:rsid w:val="0032541F"/>
    <w:rsid w:val="00342645"/>
    <w:rsid w:val="003B2C1D"/>
    <w:rsid w:val="003B4A1C"/>
    <w:rsid w:val="003C1206"/>
    <w:rsid w:val="003D3C7E"/>
    <w:rsid w:val="003F2CA1"/>
    <w:rsid w:val="0040398A"/>
    <w:rsid w:val="00405C73"/>
    <w:rsid w:val="00411FCD"/>
    <w:rsid w:val="00412205"/>
    <w:rsid w:val="00435466"/>
    <w:rsid w:val="0044671E"/>
    <w:rsid w:val="00483C8D"/>
    <w:rsid w:val="004A0603"/>
    <w:rsid w:val="004A24B5"/>
    <w:rsid w:val="004A26D4"/>
    <w:rsid w:val="004A729E"/>
    <w:rsid w:val="004B7112"/>
    <w:rsid w:val="004F1E24"/>
    <w:rsid w:val="0053051B"/>
    <w:rsid w:val="005367DB"/>
    <w:rsid w:val="00555471"/>
    <w:rsid w:val="00563699"/>
    <w:rsid w:val="00586A4D"/>
    <w:rsid w:val="005A3D70"/>
    <w:rsid w:val="005C3DED"/>
    <w:rsid w:val="005F327A"/>
    <w:rsid w:val="006100AB"/>
    <w:rsid w:val="0061340F"/>
    <w:rsid w:val="00646DE1"/>
    <w:rsid w:val="00652DC9"/>
    <w:rsid w:val="00676319"/>
    <w:rsid w:val="0068337D"/>
    <w:rsid w:val="00693174"/>
    <w:rsid w:val="006B4892"/>
    <w:rsid w:val="006B4C94"/>
    <w:rsid w:val="006C5464"/>
    <w:rsid w:val="006D2366"/>
    <w:rsid w:val="006E10BD"/>
    <w:rsid w:val="00707FCB"/>
    <w:rsid w:val="00713448"/>
    <w:rsid w:val="00735B9A"/>
    <w:rsid w:val="00743C68"/>
    <w:rsid w:val="00760D92"/>
    <w:rsid w:val="0077598F"/>
    <w:rsid w:val="00777520"/>
    <w:rsid w:val="0078021B"/>
    <w:rsid w:val="00793D50"/>
    <w:rsid w:val="007C16F7"/>
    <w:rsid w:val="007D3046"/>
    <w:rsid w:val="007D4E4F"/>
    <w:rsid w:val="007D6A88"/>
    <w:rsid w:val="007E0361"/>
    <w:rsid w:val="0080301D"/>
    <w:rsid w:val="00806B57"/>
    <w:rsid w:val="008073BD"/>
    <w:rsid w:val="00810278"/>
    <w:rsid w:val="00821842"/>
    <w:rsid w:val="00834A2A"/>
    <w:rsid w:val="008359F4"/>
    <w:rsid w:val="00852DCD"/>
    <w:rsid w:val="00862610"/>
    <w:rsid w:val="00864457"/>
    <w:rsid w:val="008738F0"/>
    <w:rsid w:val="00881862"/>
    <w:rsid w:val="00882519"/>
    <w:rsid w:val="00895B22"/>
    <w:rsid w:val="008A082D"/>
    <w:rsid w:val="008A4027"/>
    <w:rsid w:val="008B1936"/>
    <w:rsid w:val="008B769F"/>
    <w:rsid w:val="008C4C0B"/>
    <w:rsid w:val="008C6AB6"/>
    <w:rsid w:val="008C7546"/>
    <w:rsid w:val="008D58F1"/>
    <w:rsid w:val="008F0AA2"/>
    <w:rsid w:val="008F24CB"/>
    <w:rsid w:val="00904AD4"/>
    <w:rsid w:val="009248EA"/>
    <w:rsid w:val="00933109"/>
    <w:rsid w:val="00946BD1"/>
    <w:rsid w:val="00947020"/>
    <w:rsid w:val="00981654"/>
    <w:rsid w:val="00987646"/>
    <w:rsid w:val="009A04DA"/>
    <w:rsid w:val="009A40E5"/>
    <w:rsid w:val="009B12F7"/>
    <w:rsid w:val="009B7519"/>
    <w:rsid w:val="009D2FD0"/>
    <w:rsid w:val="009D66BD"/>
    <w:rsid w:val="009E1AF9"/>
    <w:rsid w:val="009F22D1"/>
    <w:rsid w:val="009F500F"/>
    <w:rsid w:val="00A3652E"/>
    <w:rsid w:val="00A42A3C"/>
    <w:rsid w:val="00A46C9A"/>
    <w:rsid w:val="00A4744E"/>
    <w:rsid w:val="00A63D0E"/>
    <w:rsid w:val="00A65A71"/>
    <w:rsid w:val="00A66A1C"/>
    <w:rsid w:val="00A73301"/>
    <w:rsid w:val="00A9656E"/>
    <w:rsid w:val="00AA77EC"/>
    <w:rsid w:val="00AC215F"/>
    <w:rsid w:val="00AF01A2"/>
    <w:rsid w:val="00AF25F9"/>
    <w:rsid w:val="00AF664A"/>
    <w:rsid w:val="00B0236C"/>
    <w:rsid w:val="00B41ED0"/>
    <w:rsid w:val="00B54D3A"/>
    <w:rsid w:val="00B55A66"/>
    <w:rsid w:val="00B639F0"/>
    <w:rsid w:val="00B648F1"/>
    <w:rsid w:val="00B7064F"/>
    <w:rsid w:val="00B97007"/>
    <w:rsid w:val="00BC1116"/>
    <w:rsid w:val="00BC4BD5"/>
    <w:rsid w:val="00BC5E31"/>
    <w:rsid w:val="00BC6A3D"/>
    <w:rsid w:val="00BE02C9"/>
    <w:rsid w:val="00BE231C"/>
    <w:rsid w:val="00C07094"/>
    <w:rsid w:val="00C17CF8"/>
    <w:rsid w:val="00C36654"/>
    <w:rsid w:val="00C46820"/>
    <w:rsid w:val="00C526C5"/>
    <w:rsid w:val="00C52F20"/>
    <w:rsid w:val="00C62AE2"/>
    <w:rsid w:val="00C76635"/>
    <w:rsid w:val="00CA0A9C"/>
    <w:rsid w:val="00CA2019"/>
    <w:rsid w:val="00CB1532"/>
    <w:rsid w:val="00CD23EB"/>
    <w:rsid w:val="00CE33EB"/>
    <w:rsid w:val="00CE4F6B"/>
    <w:rsid w:val="00CF6EF3"/>
    <w:rsid w:val="00D066E3"/>
    <w:rsid w:val="00D154A1"/>
    <w:rsid w:val="00D247AC"/>
    <w:rsid w:val="00D3073C"/>
    <w:rsid w:val="00D35D18"/>
    <w:rsid w:val="00D51F99"/>
    <w:rsid w:val="00D81A96"/>
    <w:rsid w:val="00D8275C"/>
    <w:rsid w:val="00D8372B"/>
    <w:rsid w:val="00DB08FB"/>
    <w:rsid w:val="00DC4AAC"/>
    <w:rsid w:val="00DC7AB0"/>
    <w:rsid w:val="00DD1F4D"/>
    <w:rsid w:val="00E2031E"/>
    <w:rsid w:val="00E24678"/>
    <w:rsid w:val="00E32CE4"/>
    <w:rsid w:val="00E45A21"/>
    <w:rsid w:val="00E56440"/>
    <w:rsid w:val="00E60124"/>
    <w:rsid w:val="00E65D9B"/>
    <w:rsid w:val="00E67A75"/>
    <w:rsid w:val="00E7537A"/>
    <w:rsid w:val="00E82C2A"/>
    <w:rsid w:val="00E873D6"/>
    <w:rsid w:val="00E97D36"/>
    <w:rsid w:val="00EB4516"/>
    <w:rsid w:val="00EB56C1"/>
    <w:rsid w:val="00ED56F5"/>
    <w:rsid w:val="00F05458"/>
    <w:rsid w:val="00F42E48"/>
    <w:rsid w:val="00F760F7"/>
    <w:rsid w:val="00FA3162"/>
    <w:rsid w:val="00FA7185"/>
    <w:rsid w:val="00FB2BF7"/>
    <w:rsid w:val="00FC1E49"/>
    <w:rsid w:val="00FC4FEF"/>
    <w:rsid w:val="00FE4436"/>
    <w:rsid w:val="00FE5DF1"/>
    <w:rsid w:val="00FF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64457"/>
    <w:pPr>
      <w:ind w:firstLine="720"/>
      <w:jc w:val="both"/>
    </w:pPr>
    <w:rPr>
      <w:sz w:val="28"/>
    </w:rPr>
  </w:style>
  <w:style w:type="paragraph" w:styleId="1">
    <w:name w:val="heading 1"/>
    <w:basedOn w:val="a1"/>
    <w:next w:val="a1"/>
    <w:link w:val="10"/>
    <w:qFormat/>
    <w:rsid w:val="00864457"/>
    <w:pPr>
      <w:keepNext/>
      <w:ind w:firstLine="0"/>
      <w:jc w:val="center"/>
      <w:outlineLvl w:val="0"/>
    </w:pPr>
    <w:rPr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864457"/>
    <w:pPr>
      <w:tabs>
        <w:tab w:val="center" w:pos="4153"/>
        <w:tab w:val="right" w:pos="8306"/>
      </w:tabs>
    </w:pPr>
  </w:style>
  <w:style w:type="paragraph" w:styleId="a6">
    <w:name w:val="footer"/>
    <w:basedOn w:val="a1"/>
    <w:rsid w:val="00864457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7">
    <w:name w:val="page number"/>
    <w:basedOn w:val="a2"/>
    <w:rsid w:val="00864457"/>
  </w:style>
  <w:style w:type="paragraph" w:styleId="20">
    <w:name w:val="List Bullet 2"/>
    <w:basedOn w:val="a1"/>
    <w:autoRedefine/>
    <w:rsid w:val="00864457"/>
    <w:pPr>
      <w:numPr>
        <w:numId w:val="1"/>
      </w:numPr>
      <w:tabs>
        <w:tab w:val="num" w:pos="900"/>
      </w:tabs>
      <w:ind w:firstLine="641"/>
    </w:pPr>
  </w:style>
  <w:style w:type="paragraph" w:styleId="30">
    <w:name w:val="List Bullet 3"/>
    <w:basedOn w:val="a1"/>
    <w:autoRedefine/>
    <w:rsid w:val="00864457"/>
    <w:pPr>
      <w:numPr>
        <w:numId w:val="2"/>
      </w:numPr>
    </w:pPr>
  </w:style>
  <w:style w:type="paragraph" w:styleId="a0">
    <w:name w:val="List Bullet"/>
    <w:basedOn w:val="a1"/>
    <w:autoRedefine/>
    <w:rsid w:val="00864457"/>
    <w:pPr>
      <w:numPr>
        <w:numId w:val="3"/>
      </w:numPr>
      <w:ind w:firstLine="680"/>
    </w:pPr>
  </w:style>
  <w:style w:type="paragraph" w:styleId="a">
    <w:name w:val="List Number"/>
    <w:basedOn w:val="a1"/>
    <w:rsid w:val="00864457"/>
    <w:pPr>
      <w:numPr>
        <w:numId w:val="4"/>
      </w:numPr>
      <w:tabs>
        <w:tab w:val="num" w:pos="720"/>
      </w:tabs>
      <w:ind w:firstLine="680"/>
    </w:pPr>
  </w:style>
  <w:style w:type="paragraph" w:styleId="2">
    <w:name w:val="List Number 2"/>
    <w:basedOn w:val="a1"/>
    <w:rsid w:val="00864457"/>
    <w:pPr>
      <w:numPr>
        <w:numId w:val="5"/>
      </w:numPr>
      <w:tabs>
        <w:tab w:val="num" w:pos="720"/>
      </w:tabs>
      <w:ind w:firstLine="680"/>
    </w:pPr>
  </w:style>
  <w:style w:type="paragraph" w:styleId="3">
    <w:name w:val="List Number 3"/>
    <w:basedOn w:val="a1"/>
    <w:rsid w:val="00864457"/>
    <w:pPr>
      <w:numPr>
        <w:numId w:val="6"/>
      </w:numPr>
      <w:tabs>
        <w:tab w:val="num" w:pos="926"/>
      </w:tabs>
      <w:ind w:firstLine="709"/>
    </w:pPr>
  </w:style>
  <w:style w:type="paragraph" w:styleId="4">
    <w:name w:val="List Number 4"/>
    <w:basedOn w:val="a1"/>
    <w:rsid w:val="00864457"/>
    <w:pPr>
      <w:tabs>
        <w:tab w:val="num" w:pos="643"/>
        <w:tab w:val="num" w:pos="1209"/>
      </w:tabs>
      <w:ind w:left="643" w:firstLine="709"/>
    </w:pPr>
  </w:style>
  <w:style w:type="paragraph" w:styleId="a8">
    <w:name w:val="Body Text"/>
    <w:basedOn w:val="a1"/>
    <w:link w:val="a9"/>
    <w:rsid w:val="00864457"/>
    <w:pPr>
      <w:shd w:val="clear" w:color="auto" w:fill="FFFFFF"/>
      <w:ind w:firstLine="0"/>
    </w:pPr>
    <w:rPr>
      <w:b/>
      <w:snapToGrid w:val="0"/>
      <w:color w:val="000000"/>
      <w:sz w:val="24"/>
    </w:rPr>
  </w:style>
  <w:style w:type="paragraph" w:customStyle="1" w:styleId="ConsNonformat">
    <w:name w:val="ConsNonformat"/>
    <w:rsid w:val="00864457"/>
    <w:pPr>
      <w:widowControl w:val="0"/>
    </w:pPr>
    <w:rPr>
      <w:rFonts w:ascii="Courier New" w:hAnsi="Courier New"/>
    </w:rPr>
  </w:style>
  <w:style w:type="paragraph" w:customStyle="1" w:styleId="ConsNormal">
    <w:name w:val="ConsNormal"/>
    <w:rsid w:val="00864457"/>
    <w:pPr>
      <w:widowControl w:val="0"/>
      <w:ind w:right="19772" w:firstLine="720"/>
    </w:pPr>
    <w:rPr>
      <w:rFonts w:ascii="Arial" w:hAnsi="Arial"/>
    </w:rPr>
  </w:style>
  <w:style w:type="paragraph" w:customStyle="1" w:styleId="ConsTitle">
    <w:name w:val="ConsTitle"/>
    <w:rsid w:val="00864457"/>
    <w:pPr>
      <w:widowControl w:val="0"/>
      <w:ind w:right="19772"/>
    </w:pPr>
    <w:rPr>
      <w:rFonts w:ascii="Arial" w:hAnsi="Arial"/>
      <w:b/>
      <w:sz w:val="16"/>
    </w:rPr>
  </w:style>
  <w:style w:type="paragraph" w:styleId="31">
    <w:name w:val="Body Text 3"/>
    <w:basedOn w:val="a1"/>
    <w:rsid w:val="00864457"/>
    <w:pPr>
      <w:ind w:firstLine="0"/>
    </w:pPr>
    <w:rPr>
      <w:b/>
    </w:rPr>
  </w:style>
  <w:style w:type="paragraph" w:styleId="aa">
    <w:name w:val="Body Text Indent"/>
    <w:basedOn w:val="a1"/>
    <w:link w:val="ab"/>
    <w:rsid w:val="00864457"/>
  </w:style>
  <w:style w:type="paragraph" w:styleId="21">
    <w:name w:val="Body Text Indent 2"/>
    <w:basedOn w:val="a1"/>
    <w:rsid w:val="00864457"/>
    <w:pPr>
      <w:ind w:firstLine="600"/>
    </w:pPr>
  </w:style>
  <w:style w:type="paragraph" w:styleId="32">
    <w:name w:val="Body Text Indent 3"/>
    <w:basedOn w:val="a1"/>
    <w:rsid w:val="00864457"/>
    <w:pPr>
      <w:ind w:left="-48" w:firstLine="768"/>
    </w:pPr>
  </w:style>
  <w:style w:type="paragraph" w:styleId="ac">
    <w:name w:val="Title"/>
    <w:basedOn w:val="a1"/>
    <w:qFormat/>
    <w:rsid w:val="00864457"/>
    <w:pPr>
      <w:ind w:firstLine="0"/>
      <w:jc w:val="center"/>
    </w:pPr>
    <w:rPr>
      <w:b/>
      <w:sz w:val="24"/>
    </w:rPr>
  </w:style>
  <w:style w:type="paragraph" w:styleId="ad">
    <w:name w:val="Balloon Text"/>
    <w:basedOn w:val="a1"/>
    <w:semiHidden/>
    <w:rsid w:val="001A7DC5"/>
    <w:rPr>
      <w:rFonts w:ascii="Tahoma" w:hAnsi="Tahoma" w:cs="Tahoma"/>
      <w:sz w:val="16"/>
      <w:szCs w:val="16"/>
    </w:rPr>
  </w:style>
  <w:style w:type="table" w:styleId="ae">
    <w:name w:val="Table Grid"/>
    <w:basedOn w:val="a3"/>
    <w:rsid w:val="006C5464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2"/>
    <w:link w:val="1"/>
    <w:rsid w:val="005A3D70"/>
    <w:rPr>
      <w:b/>
      <w:sz w:val="24"/>
    </w:rPr>
  </w:style>
  <w:style w:type="character" w:customStyle="1" w:styleId="a9">
    <w:name w:val="Основной текст Знак"/>
    <w:basedOn w:val="a2"/>
    <w:link w:val="a8"/>
    <w:rsid w:val="005A3D70"/>
    <w:rPr>
      <w:b/>
      <w:snapToGrid w:val="0"/>
      <w:color w:val="000000"/>
      <w:sz w:val="24"/>
      <w:shd w:val="clear" w:color="auto" w:fill="FFFFFF"/>
    </w:rPr>
  </w:style>
  <w:style w:type="character" w:customStyle="1" w:styleId="ab">
    <w:name w:val="Основной текст с отступом Знак"/>
    <w:basedOn w:val="a2"/>
    <w:link w:val="aa"/>
    <w:rsid w:val="005A3D7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5F45E-2997-497E-B178-A8CDF7F0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2373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оказании единовременной материальной помощи Михайлову В</vt:lpstr>
    </vt:vector>
  </TitlesOfParts>
  <Company>Ajax</Company>
  <LinksUpToDate>false</LinksUpToDate>
  <CharactersWithSpaces>15869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оказании единовременной материальной помощи Михайлову В</dc:title>
  <dc:creator>User</dc:creator>
  <cp:lastModifiedBy>KEY</cp:lastModifiedBy>
  <cp:revision>4</cp:revision>
  <cp:lastPrinted>2019-12-11T07:06:00Z</cp:lastPrinted>
  <dcterms:created xsi:type="dcterms:W3CDTF">2019-11-25T07:16:00Z</dcterms:created>
  <dcterms:modified xsi:type="dcterms:W3CDTF">2019-12-11T07:07:00Z</dcterms:modified>
</cp:coreProperties>
</file>